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81528" w14:textId="5D785678" w:rsidR="00872D4D" w:rsidRPr="00321618" w:rsidRDefault="00321618" w:rsidP="0032161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21618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AU"/>
        </w:rPr>
        <w:t>TRAINING</w:t>
      </w:r>
    </w:p>
    <w:tbl>
      <w:tblPr>
        <w:tblW w:w="0" w:type="auto"/>
        <w:tblInd w:w="-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3154"/>
        <w:gridCol w:w="3804"/>
        <w:gridCol w:w="2386"/>
      </w:tblGrid>
      <w:tr w:rsidR="00C95AF6" w:rsidRPr="00872D4D" w14:paraId="346359F8" w14:textId="77777777" w:rsidTr="0045766A">
        <w:trPr>
          <w:trHeight w:val="729"/>
        </w:trPr>
        <w:tc>
          <w:tcPr>
            <w:tcW w:w="114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AC5CD3" w14:textId="0F7703FF" w:rsidR="00C95AF6" w:rsidRDefault="00C95AF6" w:rsidP="00C95AF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</w:t>
            </w:r>
            <w:r w:rsidR="0053552F">
              <w:rPr>
                <w:rFonts w:ascii="Arial" w:eastAsia="Times New Roman" w:hAnsi="Arial" w:cs="Arial"/>
                <w:color w:val="000000"/>
                <w:lang w:eastAsia="en-A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>- 2022</w:t>
            </w:r>
          </w:p>
        </w:tc>
        <w:tc>
          <w:tcPr>
            <w:tcW w:w="315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71E76A" w14:textId="7809F48A" w:rsidR="00C95AF6" w:rsidRDefault="00C95AF6" w:rsidP="00C95AF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Deakin University, School of Communication and Creative Arts</w:t>
            </w:r>
          </w:p>
        </w:tc>
        <w:tc>
          <w:tcPr>
            <w:tcW w:w="380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0F73FD4" w14:textId="77777777" w:rsidR="00C95AF6" w:rsidRDefault="00C95AF6" w:rsidP="00C95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Bachelor of Film, TV and Animation (Honours)</w:t>
            </w:r>
          </w:p>
          <w:p w14:paraId="29C7A267" w14:textId="18587EDC" w:rsidR="00C95AF6" w:rsidRDefault="00C95AF6" w:rsidP="00C95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n-AU"/>
              </w:rPr>
              <w:t>Graduated with Distinction</w:t>
            </w:r>
          </w:p>
        </w:tc>
        <w:tc>
          <w:tcPr>
            <w:tcW w:w="2386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AE1B89" w14:textId="386B9CDF" w:rsidR="00C95AF6" w:rsidRDefault="00C95AF6" w:rsidP="00C95AF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Donna McRae</w:t>
            </w:r>
            <w:r w:rsidR="008F5F11">
              <w:rPr>
                <w:rFonts w:ascii="Arial" w:eastAsia="Times New Roman" w:hAnsi="Arial" w:cs="Arial"/>
                <w:color w:val="000000"/>
                <w:lang w:eastAsia="en-AU"/>
              </w:rPr>
              <w:t>, Martin Potter</w:t>
            </w:r>
          </w:p>
        </w:tc>
      </w:tr>
      <w:tr w:rsidR="009144B0" w:rsidRPr="00872D4D" w14:paraId="2840FE89" w14:textId="77777777" w:rsidTr="0045766A">
        <w:trPr>
          <w:trHeight w:val="729"/>
        </w:trPr>
        <w:tc>
          <w:tcPr>
            <w:tcW w:w="114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082548" w14:textId="470B3CF8" w:rsidR="009144B0" w:rsidRDefault="009144B0" w:rsidP="00C95AF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2024</w:t>
            </w:r>
          </w:p>
        </w:tc>
        <w:tc>
          <w:tcPr>
            <w:tcW w:w="315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E8AFE11" w14:textId="540B9535" w:rsidR="009144B0" w:rsidRDefault="009144B0" w:rsidP="00C95AF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Udemy</w:t>
            </w:r>
          </w:p>
        </w:tc>
        <w:tc>
          <w:tcPr>
            <w:tcW w:w="380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41B3E3" w14:textId="25DC90E7" w:rsidR="009144B0" w:rsidRDefault="009144B0" w:rsidP="00C95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‘Createascene’ Art Direction and Production Design for Film</w:t>
            </w:r>
          </w:p>
        </w:tc>
        <w:tc>
          <w:tcPr>
            <w:tcW w:w="2386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49EB98C" w14:textId="61B15F4E" w:rsidR="009144B0" w:rsidRDefault="009144B0" w:rsidP="00C95AF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Bruce Hill</w:t>
            </w:r>
          </w:p>
        </w:tc>
      </w:tr>
    </w:tbl>
    <w:p w14:paraId="5B4B8428" w14:textId="77777777" w:rsidR="00321618" w:rsidRDefault="00321618" w:rsidP="00872D4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en-AU"/>
        </w:rPr>
      </w:pPr>
    </w:p>
    <w:p w14:paraId="089FF3CD" w14:textId="4BAE6D43" w:rsidR="00FC45E0" w:rsidRDefault="00872D4D" w:rsidP="00FB436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en-AU"/>
        </w:rPr>
      </w:pPr>
      <w:r w:rsidRPr="00F67E5B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AU"/>
        </w:rPr>
        <w:t>CREDITS</w:t>
      </w:r>
    </w:p>
    <w:p w14:paraId="7F0016EF" w14:textId="77777777" w:rsidR="00F67E5B" w:rsidRPr="00F67E5B" w:rsidRDefault="00F67E5B" w:rsidP="00F67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en-AU"/>
        </w:rPr>
      </w:pPr>
    </w:p>
    <w:p w14:paraId="41AABEE6" w14:textId="4BF87BA4" w:rsidR="00AE2113" w:rsidRPr="00872D4D" w:rsidRDefault="00F67E5B" w:rsidP="00FB436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AU"/>
        </w:rPr>
        <w:t>Feature Films</w:t>
      </w:r>
    </w:p>
    <w:tbl>
      <w:tblPr>
        <w:tblW w:w="10774" w:type="dxa"/>
        <w:tblInd w:w="-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3260"/>
        <w:gridCol w:w="3685"/>
        <w:gridCol w:w="2694"/>
      </w:tblGrid>
      <w:tr w:rsidR="004A03B6" w:rsidRPr="00872D4D" w14:paraId="38F63AF0" w14:textId="77777777" w:rsidTr="00841BBC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C56A6E" w14:textId="5BB00A71" w:rsidR="004A03B6" w:rsidRDefault="004A03B6" w:rsidP="00A823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2024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90C045" w14:textId="1F24B1D9" w:rsidR="004A03B6" w:rsidRDefault="004A03B6" w:rsidP="00A82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Nabil Chowdhary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D2D0DC1" w14:textId="05B40390" w:rsidR="004A03B6" w:rsidRDefault="004A03B6" w:rsidP="00A823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Interloper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4757429" w14:textId="76C5A558" w:rsidR="004A03B6" w:rsidRDefault="004A03B6" w:rsidP="00A82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Production Designer, Costume Designer</w:t>
            </w:r>
          </w:p>
        </w:tc>
      </w:tr>
      <w:tr w:rsidR="00BA67C4" w:rsidRPr="00872D4D" w14:paraId="2D0973D8" w14:textId="77777777" w:rsidTr="00841BBC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BD3B68C" w14:textId="0A56CCF3" w:rsidR="00BA67C4" w:rsidRDefault="00BA67C4" w:rsidP="00A823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2024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40ED626" w14:textId="3A361597" w:rsidR="00BA67C4" w:rsidRDefault="00BA67C4" w:rsidP="00A82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 xml:space="preserve">Proud Wing Films </w:t>
            </w:r>
            <w:r w:rsidR="003843A9">
              <w:rPr>
                <w:rFonts w:ascii="Arial" w:eastAsia="Times New Roman" w:hAnsi="Arial" w:cs="Arial"/>
                <w:color w:val="000000"/>
                <w:lang w:eastAsia="en-AU"/>
              </w:rPr>
              <w:t xml:space="preserve">Pty Ltd 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>and Danaë K Grieef Films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3A5FF9" w14:textId="1CE8E057" w:rsidR="00BA67C4" w:rsidRDefault="00BA67C4" w:rsidP="00A823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Westgate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80AA13" w14:textId="22CE463D" w:rsidR="00BA67C4" w:rsidRDefault="005F033D" w:rsidP="00A82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Producer, Art Department Assistant</w:t>
            </w:r>
          </w:p>
        </w:tc>
      </w:tr>
      <w:tr w:rsidR="000E7BC8" w:rsidRPr="00872D4D" w14:paraId="689AD0AC" w14:textId="77777777" w:rsidTr="00841BBC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79BBD4" w14:textId="001EE007" w:rsidR="000E7BC8" w:rsidRDefault="000E7BC8" w:rsidP="00A823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2024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276D43" w14:textId="4BDD8363" w:rsidR="000E7BC8" w:rsidRDefault="003843A9" w:rsidP="00A82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Identical Stranger Pty Ltd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997747C" w14:textId="79BC3A9D" w:rsidR="000E7BC8" w:rsidRDefault="000E7BC8" w:rsidP="00A823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 xml:space="preserve">I Fall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en-AU"/>
              </w:rPr>
              <w:t>To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en-AU"/>
              </w:rPr>
              <w:t xml:space="preserve"> Pieces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25CAE62" w14:textId="59DDF214" w:rsidR="000E7BC8" w:rsidRDefault="000E7BC8" w:rsidP="00A82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Production Designer</w:t>
            </w:r>
          </w:p>
        </w:tc>
      </w:tr>
      <w:tr w:rsidR="00225CF0" w:rsidRPr="00872D4D" w14:paraId="244F3C3F" w14:textId="77777777" w:rsidTr="00841BBC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D4C03FC" w14:textId="407D70FA" w:rsidR="00225CF0" w:rsidRDefault="00225CF0" w:rsidP="00A823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2024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418C00" w14:textId="37312A86" w:rsidR="00225CF0" w:rsidRDefault="00225CF0" w:rsidP="00A82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Panopticon Collective and Underground Media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5A4B158" w14:textId="7282163E" w:rsidR="00225CF0" w:rsidRDefault="00225CF0" w:rsidP="00A823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We Will Never Die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345289" w14:textId="6261168E" w:rsidR="00225CF0" w:rsidRDefault="00225CF0" w:rsidP="00A82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Art Director</w:t>
            </w:r>
          </w:p>
        </w:tc>
      </w:tr>
      <w:tr w:rsidR="00DA240C" w:rsidRPr="00872D4D" w14:paraId="29FD5A8B" w14:textId="77777777" w:rsidTr="00841BBC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50EFF48" w14:textId="1A0352C0" w:rsidR="00DA240C" w:rsidRDefault="00DA240C" w:rsidP="00A823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</w:t>
            </w:r>
            <w:r w:rsidR="00E1153E">
              <w:rPr>
                <w:rFonts w:ascii="Arial" w:eastAsia="Times New Roman" w:hAnsi="Arial" w:cs="Arial"/>
                <w:color w:val="000000"/>
                <w:lang w:eastAsia="en-AU"/>
              </w:rPr>
              <w:t>3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B642AE6" w14:textId="32E98895" w:rsidR="00DA240C" w:rsidRDefault="00663309" w:rsidP="00A82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Fasttrack Media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CE86CE" w14:textId="68C26729" w:rsidR="00DA240C" w:rsidRDefault="00DA240C" w:rsidP="00A823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It’s Showtime, Dan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167117" w14:textId="6733EC22" w:rsidR="00DA240C" w:rsidRDefault="00CF7D2A" w:rsidP="00A82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Production Designer, Costumer Designer</w:t>
            </w:r>
          </w:p>
        </w:tc>
      </w:tr>
      <w:tr w:rsidR="00A772F4" w:rsidRPr="00872D4D" w14:paraId="0B6C76D6" w14:textId="77777777" w:rsidTr="00841BBC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B2B0843" w14:textId="79B8AFBA" w:rsidR="00A772F4" w:rsidRDefault="00A772F4" w:rsidP="00A823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2023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E8BAA7" w14:textId="5B255759" w:rsidR="00A772F4" w:rsidRDefault="00620251" w:rsidP="00A82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Raven Desk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4D3F05" w14:textId="4AF015A2" w:rsidR="00A772F4" w:rsidRDefault="00620251" w:rsidP="00A8233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Teenage Vertigo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97793C3" w14:textId="523B7DC4" w:rsidR="00A772F4" w:rsidRDefault="00620251" w:rsidP="00A82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Production Designer</w:t>
            </w:r>
          </w:p>
        </w:tc>
      </w:tr>
      <w:tr w:rsidR="00966012" w:rsidRPr="00872D4D" w14:paraId="6F2B22AF" w14:textId="77777777" w:rsidTr="00841BBC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AB4C56" w14:textId="6FBD6F2C" w:rsidR="00966012" w:rsidRDefault="00966012" w:rsidP="0096601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2023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9C6B70" w14:textId="515EDC46" w:rsidR="00966012" w:rsidRDefault="00966012" w:rsidP="00966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Thespian Productions and Midnight Mindset in association with Taymaynari Productions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D28C9D" w14:textId="3F355BD8" w:rsidR="00966012" w:rsidRDefault="00966012" w:rsidP="0096601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The Suppertime Sinners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695694" w14:textId="7D115551" w:rsidR="00966012" w:rsidRDefault="00966012" w:rsidP="00966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Production Designer, Costumer Designer</w:t>
            </w:r>
          </w:p>
        </w:tc>
      </w:tr>
      <w:tr w:rsidR="00966012" w:rsidRPr="00872D4D" w14:paraId="3BB93864" w14:textId="77777777" w:rsidTr="00841BBC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3FAB845" w14:textId="036F4437" w:rsidR="00966012" w:rsidRDefault="00966012" w:rsidP="0096601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2023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47C1ABE" w14:textId="272405C1" w:rsidR="00966012" w:rsidRDefault="00966012" w:rsidP="00966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Prima Lux Films and La Rosa Productions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81A9F2C" w14:textId="245120CA" w:rsidR="00966012" w:rsidRDefault="00966012" w:rsidP="0096601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Freelance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0594502" w14:textId="178BA850" w:rsidR="00966012" w:rsidRDefault="00966012" w:rsidP="00966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Production Designer</w:t>
            </w:r>
          </w:p>
        </w:tc>
      </w:tr>
      <w:tr w:rsidR="00966012" w:rsidRPr="00872D4D" w14:paraId="3868215C" w14:textId="77777777" w:rsidTr="00841BBC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6D5FD66" w14:textId="6782ECCA" w:rsidR="00966012" w:rsidRDefault="00966012" w:rsidP="0096601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2023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A66DD71" w14:textId="24C2E4D1" w:rsidR="00966012" w:rsidRDefault="00966012" w:rsidP="00966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Otili Productions in association with Danaë K Grieef and Taymaynari Productions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49F20C" w14:textId="63D0DAD3" w:rsidR="00966012" w:rsidRDefault="00966012" w:rsidP="0096601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CCTV Nasty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D78076" w14:textId="5E67B3A2" w:rsidR="00966012" w:rsidRDefault="00966012" w:rsidP="00966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Production Designer, Co Producer, Costumer Designer</w:t>
            </w:r>
          </w:p>
        </w:tc>
      </w:tr>
      <w:tr w:rsidR="00966012" w:rsidRPr="00872D4D" w14:paraId="3A053AB5" w14:textId="77777777" w:rsidTr="00841BBC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E6A53A6" w14:textId="3C46324A" w:rsidR="00966012" w:rsidRDefault="00966012" w:rsidP="0096601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2022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17D5D4" w14:textId="77777777" w:rsidR="00966012" w:rsidRDefault="00966012" w:rsidP="00966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Taymaynari Productions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D730DA5" w14:textId="3A5C9AF0" w:rsidR="00966012" w:rsidRPr="00620251" w:rsidRDefault="00966012" w:rsidP="0096601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Jett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1DF2E70" w14:textId="62523F10" w:rsidR="00966012" w:rsidRDefault="00966012" w:rsidP="00966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Production Designer, Costumer Designer</w:t>
            </w:r>
          </w:p>
        </w:tc>
      </w:tr>
      <w:tr w:rsidR="00966012" w:rsidRPr="00872D4D" w14:paraId="535E731D" w14:textId="77777777" w:rsidTr="00841BBC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A9F82F" w14:textId="74B5BA8C" w:rsidR="00966012" w:rsidRDefault="00966012" w:rsidP="0096601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2022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4A31964" w14:textId="41BB2FB5" w:rsidR="00966012" w:rsidRDefault="00966012" w:rsidP="00966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Taymaynari Productions with NHP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011BD9C" w14:textId="430A07E0" w:rsidR="00966012" w:rsidRPr="00AE2113" w:rsidRDefault="00966012" w:rsidP="00966012">
            <w:pPr>
              <w:spacing w:after="0" w:line="0" w:lineRule="atLeas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Disconnected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A3F0EC" w14:textId="204F7368" w:rsidR="00966012" w:rsidRDefault="00966012" w:rsidP="009660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Production Designer, Costumer Designer</w:t>
            </w:r>
          </w:p>
        </w:tc>
      </w:tr>
    </w:tbl>
    <w:p w14:paraId="0DB3B170" w14:textId="77777777" w:rsidR="00AE2113" w:rsidRDefault="00AE2113" w:rsidP="00F45C2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AU"/>
        </w:rPr>
      </w:pPr>
    </w:p>
    <w:p w14:paraId="3843F4AB" w14:textId="5B420848" w:rsidR="00F45C25" w:rsidRPr="00872D4D" w:rsidRDefault="009965D8" w:rsidP="009144B0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AU"/>
        </w:rPr>
        <w:t>Short Films</w:t>
      </w:r>
    </w:p>
    <w:tbl>
      <w:tblPr>
        <w:tblW w:w="10774" w:type="dxa"/>
        <w:tblInd w:w="-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3260"/>
        <w:gridCol w:w="3685"/>
        <w:gridCol w:w="2694"/>
      </w:tblGrid>
      <w:tr w:rsidR="00B969A1" w:rsidRPr="00872D4D" w14:paraId="2CA6A063" w14:textId="77777777" w:rsidTr="00C8473D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A4D92B" w14:textId="18F02C55" w:rsidR="00B969A1" w:rsidRDefault="00B969A1" w:rsidP="00B969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2024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2C3B48" w14:textId="41506E46" w:rsidR="00B969A1" w:rsidRDefault="00B969A1" w:rsidP="00B96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Fox Images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3EB3252" w14:textId="685462BF" w:rsidR="00B969A1" w:rsidRDefault="00B969A1" w:rsidP="00B969A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Crown Shyness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F61C3F" w14:textId="62B6CF52" w:rsidR="00B969A1" w:rsidRDefault="00B969A1" w:rsidP="00B96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Production Designer, Costume Designer</w:t>
            </w:r>
          </w:p>
        </w:tc>
      </w:tr>
      <w:tr w:rsidR="003A723D" w:rsidRPr="00872D4D" w14:paraId="6C8C6A5E" w14:textId="77777777" w:rsidTr="00C8473D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4A401C5" w14:textId="6A4CB1D3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2024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2E4A506" w14:textId="7B784D36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DH Films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89BDBCD" w14:textId="69BE065B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Rub N Tug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4C34A5" w14:textId="15E6177F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Production Designer</w:t>
            </w:r>
          </w:p>
        </w:tc>
      </w:tr>
      <w:tr w:rsidR="003A723D" w:rsidRPr="00872D4D" w14:paraId="0F8B4006" w14:textId="77777777" w:rsidTr="00C8473D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F0AD281" w14:textId="39234C11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2024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D3A7615" w14:textId="79747789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 xml:space="preserve">Goss Film and Kalapera Productions 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D0C796" w14:textId="42F14B5C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Greed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285BC07" w14:textId="7FB72B49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Production Designer, Costume Designer</w:t>
            </w:r>
          </w:p>
        </w:tc>
      </w:tr>
      <w:tr w:rsidR="003A723D" w:rsidRPr="00872D4D" w14:paraId="46B7FD0E" w14:textId="77777777" w:rsidTr="00C8473D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CFCC62" w14:textId="2888C362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2024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E07B69" w14:textId="46C41E05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Wicked Lamb Productions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EB1A46" w14:textId="2D34CAD3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Vein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D5BD2EE" w14:textId="55532CA0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Production Designer, Costume Designer</w:t>
            </w:r>
          </w:p>
        </w:tc>
      </w:tr>
      <w:tr w:rsidR="003A723D" w:rsidRPr="00872D4D" w14:paraId="0E497692" w14:textId="77777777" w:rsidTr="00C8473D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8D5C18" w14:textId="01671025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2024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812EE26" w14:textId="296D24D7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Petrelli Pictures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946CAB8" w14:textId="276E2F38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Test of Faith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BDBE76A" w14:textId="1751EB21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Production Designer</w:t>
            </w:r>
          </w:p>
        </w:tc>
      </w:tr>
      <w:tr w:rsidR="003A723D" w:rsidRPr="00872D4D" w14:paraId="7C96779D" w14:textId="77777777" w:rsidTr="00C8473D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AD3B417" w14:textId="79E64D95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2024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6B090CD" w14:textId="004DE692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TGreen Productions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EAFD607" w14:textId="5B071E8D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For The Dear Leader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B27DF3" w14:textId="0B5795BF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Production Designer, Costume Designer</w:t>
            </w:r>
          </w:p>
        </w:tc>
      </w:tr>
      <w:tr w:rsidR="003A723D" w:rsidRPr="00872D4D" w14:paraId="1AB6C4F7" w14:textId="77777777" w:rsidTr="00C8473D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4651A09" w14:textId="282C0CB5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2024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5A4AAF4" w14:textId="2C7983DA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CV+CR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93F2AC2" w14:textId="512B4A83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Bonnie and Clyde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581F54" w14:textId="00BACD2B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Production Designer, Costume Designer</w:t>
            </w:r>
          </w:p>
        </w:tc>
      </w:tr>
      <w:tr w:rsidR="003A723D" w:rsidRPr="00872D4D" w14:paraId="712B58AC" w14:textId="77777777" w:rsidTr="00C8473D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0AF0BE" w14:textId="4E79F590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2024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4C2A52F" w14:textId="58FFF8DE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LC Films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47AECD" w14:textId="26A8F166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The Farmhouse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09C72F" w14:textId="5092F54E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Production Designer, Costume Designer</w:t>
            </w:r>
          </w:p>
        </w:tc>
      </w:tr>
      <w:tr w:rsidR="003A723D" w:rsidRPr="00872D4D" w14:paraId="0101A5FE" w14:textId="77777777" w:rsidTr="00C8473D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3F7FAF7" w14:textId="6F01E038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2024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63A860" w14:textId="4E6B2908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Kate Nayler in association with Danaë K Grieef Films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93F5220" w14:textId="44C9B7F5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Double Lines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D3E7B01" w14:textId="09A31177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Producer, Art Department Assistant</w:t>
            </w:r>
          </w:p>
        </w:tc>
      </w:tr>
      <w:tr w:rsidR="003A723D" w:rsidRPr="00872D4D" w14:paraId="49BBF1A2" w14:textId="77777777" w:rsidTr="00C8473D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C98BB7B" w14:textId="6C7C87FC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2024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5D45C3" w14:textId="2CF787CE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Thespian Productions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4A08DB" w14:textId="4649552C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Jonathan’s Angel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E428A2F" w14:textId="48915D66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Costume Designer</w:t>
            </w:r>
          </w:p>
        </w:tc>
      </w:tr>
      <w:tr w:rsidR="003A723D" w:rsidRPr="00872D4D" w14:paraId="70C9B611" w14:textId="77777777" w:rsidTr="00C8473D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9FC6FD4" w14:textId="19953219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lastRenderedPageBreak/>
              <w:t>2023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45B1512" w14:textId="0BAFB870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CPalser and LBizzarri in association with Danaë K Grieef Films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443386" w14:textId="6F435283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A Long Time Between Drinks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479694D" w14:textId="04C163C7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Producer, Production Designer</w:t>
            </w:r>
          </w:p>
        </w:tc>
      </w:tr>
      <w:tr w:rsidR="003A723D" w:rsidRPr="00872D4D" w14:paraId="2AC0B2C0" w14:textId="77777777" w:rsidTr="00C8473D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281814" w14:textId="751DA860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2023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A307130" w14:textId="05DA55E0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Anastasia S and Nicholson Ren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730193" w14:textId="53417E54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Rotting Hill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1034A7" w14:textId="4BDCB4E3" w:rsidR="003A723D" w:rsidRDefault="00F839E0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Standby Props, Set Dresser</w:t>
            </w:r>
          </w:p>
        </w:tc>
      </w:tr>
      <w:tr w:rsidR="003A723D" w:rsidRPr="00872D4D" w14:paraId="4EB63480" w14:textId="77777777" w:rsidTr="00C8473D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2C098C" w14:textId="6042DFEF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2023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D7719D9" w14:textId="571D5944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TwoNicks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277971" w14:textId="4BB2A180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Egg White 3:  Blue Rooster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E6AB533" w14:textId="08C719A3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Production Designer, Costume Designer</w:t>
            </w:r>
          </w:p>
        </w:tc>
      </w:tr>
      <w:tr w:rsidR="003A723D" w:rsidRPr="00872D4D" w14:paraId="54312E5D" w14:textId="77777777" w:rsidTr="00C8473D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0364F1E" w14:textId="7E786188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2023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E85E260" w14:textId="03E7BA5C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Final Trick and Buddy Pictures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14A6AB8" w14:textId="24D1B402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The Meat it Feeds On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EECF9A0" w14:textId="2A5E454F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Production Designer, Costume Designer</w:t>
            </w:r>
          </w:p>
        </w:tc>
      </w:tr>
      <w:tr w:rsidR="003A723D" w:rsidRPr="00872D4D" w14:paraId="0B5964DD" w14:textId="77777777" w:rsidTr="00C8473D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A8FD02" w14:textId="105E5212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2023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FF0AEC" w14:textId="158ECC34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Bus Stop Films and Ninetales Productions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B52C75E" w14:textId="1F297191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Helicopter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B72D81" w14:textId="7DEBFC2B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Production Designer, Costume Designer</w:t>
            </w:r>
          </w:p>
        </w:tc>
      </w:tr>
      <w:tr w:rsidR="003A723D" w:rsidRPr="00872D4D" w14:paraId="0FE8D03C" w14:textId="77777777" w:rsidTr="00C8473D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2078151" w14:textId="05C9CB0C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2023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4F9007B" w14:textId="6FD6E33C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VCA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94327D" w14:textId="467F1D9D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When Wavefronts Collide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61F45F" w14:textId="6E78293E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Art Director</w:t>
            </w:r>
          </w:p>
        </w:tc>
      </w:tr>
      <w:tr w:rsidR="003A723D" w:rsidRPr="00872D4D" w14:paraId="7E94FB54" w14:textId="77777777" w:rsidTr="00C8473D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352C21" w14:textId="29E8E8E8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2023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EEAA19D" w14:textId="54433D42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Matt Heilbronn in association with Danaë K Grieef Films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46E3A5" w14:textId="614ABD17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Pierre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980217" w14:textId="29630E9F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Producer, Production Designer, Costume Designer</w:t>
            </w:r>
          </w:p>
        </w:tc>
      </w:tr>
      <w:tr w:rsidR="003A723D" w:rsidRPr="00872D4D" w14:paraId="4B29CED9" w14:textId="77777777" w:rsidTr="00C8473D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39CE33B" w14:textId="348CBFD3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2023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4C61A31" w14:textId="2BE70E8F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Joel Harris Media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E76F6A" w14:textId="231715F7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Stop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AA1664" w14:textId="5A9EA7D6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Production Designer, Costume Designer</w:t>
            </w:r>
          </w:p>
        </w:tc>
      </w:tr>
      <w:tr w:rsidR="003A723D" w:rsidRPr="00872D4D" w14:paraId="643C9819" w14:textId="77777777" w:rsidTr="00C8473D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594C148" w14:textId="15E8E5C8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2023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6C7A92B" w14:textId="40BC1B9A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Underground Media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4B1B170" w14:textId="3E99C482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Stones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F0CEDB" w14:textId="7F7858DD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Production Designer</w:t>
            </w:r>
          </w:p>
        </w:tc>
      </w:tr>
      <w:tr w:rsidR="003A723D" w:rsidRPr="00872D4D" w14:paraId="34ECFDA8" w14:textId="77777777" w:rsidTr="00C8473D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F586E0" w14:textId="16CF37E6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2023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143E284" w14:textId="26A035EB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Rogue Warrior Entertainment in association with Danaë K Grieef Films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455C30F" w14:textId="723B2B89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Vegas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928FFDF" w14:textId="659F9F33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Production Designer, Producer, Costumer Designer</w:t>
            </w:r>
          </w:p>
        </w:tc>
      </w:tr>
      <w:tr w:rsidR="003A723D" w:rsidRPr="00872D4D" w14:paraId="1BBB28C0" w14:textId="77777777" w:rsidTr="00C8473D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AC312F" w14:textId="3B7F9A0E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2023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5E79B95" w14:textId="2945D50B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Rogue Warrior Entertainment in association with Danaë K Grieef Films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489639" w14:textId="79B1AF09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Loaded Deliberation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B7BC2E" w14:textId="5C53867D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Production Designer, Producer, Costumer Designer</w:t>
            </w:r>
          </w:p>
        </w:tc>
      </w:tr>
      <w:tr w:rsidR="003A723D" w:rsidRPr="00872D4D" w14:paraId="62A20400" w14:textId="77777777" w:rsidTr="00C8473D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C84DBD" w14:textId="4A8E8849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2023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5B129E" w14:textId="200C1CE0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Jue Film Production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E611C4" w14:textId="280A1918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Grief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14441ED" w14:textId="76690C81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Production Designer, Costume Designer</w:t>
            </w:r>
          </w:p>
        </w:tc>
      </w:tr>
      <w:tr w:rsidR="003A723D" w:rsidRPr="00872D4D" w14:paraId="0AA47EF7" w14:textId="77777777" w:rsidTr="00C8473D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2CC40A" w14:textId="44620CBB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2023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06952A7" w14:textId="34DEE1D4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ACERS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94B226" w14:textId="5785A80F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Mumma (Previously:  Still Small Voice)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A835018" w14:textId="38E9498F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Production Designer</w:t>
            </w:r>
          </w:p>
        </w:tc>
      </w:tr>
      <w:tr w:rsidR="003A723D" w:rsidRPr="00872D4D" w14:paraId="3BD0B404" w14:textId="77777777" w:rsidTr="00C8473D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30C6C9F" w14:textId="646EC32E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2023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EAFF297" w14:textId="084298ED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-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EFA7B18" w14:textId="0852B3F8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The Retirement Plan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A514BAC" w14:textId="2C189CC6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Production Designer</w:t>
            </w:r>
          </w:p>
        </w:tc>
      </w:tr>
      <w:tr w:rsidR="003A723D" w:rsidRPr="00872D4D" w14:paraId="7439F641" w14:textId="77777777" w:rsidTr="00C8473D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0C3778" w14:textId="798BC668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2023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B8F659" w14:textId="08C7B0AD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Jaydar Productions in association with Danaë K Grieef Films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CF82A1" w14:textId="70B7A99A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 xml:space="preserve">Their American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en-AU"/>
              </w:rPr>
              <w:t>Dream  (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en-AU"/>
              </w:rPr>
              <w:t>Previously:  The American Dream)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6D35394" w14:textId="10557074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Production Designer, Producer, Costumer Designer</w:t>
            </w:r>
          </w:p>
        </w:tc>
      </w:tr>
      <w:tr w:rsidR="003A723D" w:rsidRPr="00872D4D" w14:paraId="541DB73D" w14:textId="77777777" w:rsidTr="00C8473D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A908B6" w14:textId="39626DAC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2023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C029E6" w14:textId="332D126B" w:rsidR="003A723D" w:rsidRPr="00296AE2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Barky Blue Productions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143917" w14:textId="37B7708D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Firelight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DF0DB5" w14:textId="78F124CD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Production Designer, Costumer Designer</w:t>
            </w:r>
          </w:p>
        </w:tc>
      </w:tr>
      <w:tr w:rsidR="003A723D" w:rsidRPr="00872D4D" w14:paraId="142CD744" w14:textId="77777777" w:rsidTr="00C8473D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6A12E4" w14:textId="33EABC96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2022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638C92" w14:textId="1D732326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296AE2">
              <w:rPr>
                <w:rFonts w:ascii="Arial" w:eastAsia="Times New Roman" w:hAnsi="Arial" w:cs="Arial"/>
                <w:color w:val="000000"/>
                <w:lang w:eastAsia="en-AU"/>
              </w:rPr>
              <w:t xml:space="preserve">Aretes Cineco 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>and Danaë K Grieef Films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148B6B" w14:textId="72156480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Another Brick in the Wall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B353B33" w14:textId="26CD5B30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Producer, Production Designer, Costume Designer, Continuity, AC</w:t>
            </w:r>
          </w:p>
        </w:tc>
      </w:tr>
      <w:tr w:rsidR="003A723D" w:rsidRPr="00872D4D" w14:paraId="0C02BEC3" w14:textId="77777777" w:rsidTr="00C8473D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9D2371" w14:textId="1F59D43C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2022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E6592FF" w14:textId="15AAE6E7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Atomic Super Films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9C51E86" w14:textId="558381D8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Putting Away Old Things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30C503" w14:textId="2CEAE5F8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 xml:space="preserve">Production Designer, Puppeteer </w:t>
            </w:r>
          </w:p>
        </w:tc>
      </w:tr>
      <w:tr w:rsidR="003A723D" w:rsidRPr="00872D4D" w14:paraId="79556BFA" w14:textId="77777777" w:rsidTr="00C8473D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2EEEAE" w14:textId="2270701C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2022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87666D" w14:textId="0B5F468B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Bus Stop Films and Ninetales Productions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4711593" w14:textId="2190EE58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The Art of Friendship (Previously:  Song for Sam)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1558828" w14:textId="1668E8EB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Production Designer, Costume Designer</w:t>
            </w:r>
          </w:p>
        </w:tc>
      </w:tr>
      <w:tr w:rsidR="003A723D" w:rsidRPr="00872D4D" w14:paraId="464E90B7" w14:textId="77777777" w:rsidTr="00C8473D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72E8ED" w14:textId="40D3648C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2022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05E9108" w14:textId="08822990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VCA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EEBDF1" w14:textId="72B53E4F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Anna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FF99ED2" w14:textId="046BCD24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Art Director</w:t>
            </w:r>
          </w:p>
        </w:tc>
      </w:tr>
      <w:tr w:rsidR="003A723D" w:rsidRPr="00872D4D" w14:paraId="01521FC6" w14:textId="77777777" w:rsidTr="00C8473D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AF22C0" w14:textId="6AD5AA2A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2022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D50FD8" w14:textId="13227788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VCA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5CDA11F" w14:textId="34CD3B0A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Rained Out (Previously:  Held Ball)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AAD8F6" w14:textId="0463B819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Production Designer, Costume Designer</w:t>
            </w:r>
          </w:p>
        </w:tc>
      </w:tr>
      <w:tr w:rsidR="003A723D" w:rsidRPr="00872D4D" w14:paraId="272EF08B" w14:textId="77777777" w:rsidTr="00C8473D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4F46338" w14:textId="07ADD043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2021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8F3063" w14:textId="358EB7B7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Deakin University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6402607" w14:textId="4AD031D2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 xml:space="preserve">Never Have I Ever </w:t>
            </w:r>
            <w:r w:rsidRPr="007E6D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(Horror Found Footage Short, won funding from Victorian Film Society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>)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5FF88C6" w14:textId="333B65F4" w:rsidR="003A723D" w:rsidRDefault="00D46BF3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Set Dresser</w:t>
            </w:r>
          </w:p>
        </w:tc>
      </w:tr>
      <w:tr w:rsidR="003A723D" w:rsidRPr="00872D4D" w14:paraId="4FE72340" w14:textId="77777777" w:rsidTr="00C8473D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79D36A" w14:textId="768EF49F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9B04B4B" w14:textId="64C8631B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456884" w14:textId="70DCE19E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0C77BDA" w14:textId="221092CF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A723D" w:rsidRPr="00872D4D" w14:paraId="6DFDB92E" w14:textId="77777777" w:rsidTr="00C8473D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1F4733" w14:textId="6D6CD69E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2020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FB3D13" w14:textId="1B0B10F6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Deakin University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630207" w14:textId="4477F2E1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 xml:space="preserve">Leave </w:t>
            </w:r>
            <w:r w:rsidRPr="007E6D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(Horror Found Footage Short, won best film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 and best VFX</w:t>
            </w:r>
            <w:r w:rsidRPr="007E6D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 award at Cineaste Film Festival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, official selection for Unnamed Footage Fest, Shiny Sparkle Independent Online Film Festival and Colourtape Film Festival</w:t>
            </w:r>
            <w:r w:rsidRPr="007E6D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451B79D" w14:textId="4C905257" w:rsidR="003A723D" w:rsidRDefault="00D46BF3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Production Designer</w:t>
            </w:r>
          </w:p>
        </w:tc>
      </w:tr>
      <w:tr w:rsidR="003A723D" w:rsidRPr="00872D4D" w14:paraId="4FD2F4D8" w14:textId="77777777" w:rsidTr="00C8473D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61B0DFC" w14:textId="7CF1EBA1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6F43365" w14:textId="1D3B09C1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648209" w14:textId="534F1DE7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DD4CAB" w14:textId="47C6A199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A723D" w:rsidRPr="00872D4D" w14:paraId="39C3AA58" w14:textId="77777777" w:rsidTr="00C8473D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20E205C" w14:textId="00025367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2019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2FC33E7" w14:textId="1644FFB9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Deakin University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5FED85" w14:textId="29101349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 xml:space="preserve">The Other Half </w:t>
            </w:r>
            <w:r w:rsidRPr="007E6D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(Horror Short)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4596E5" w14:textId="40313380" w:rsidR="003A723D" w:rsidRDefault="00267908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Production Designer</w:t>
            </w:r>
          </w:p>
          <w:p w14:paraId="2B2807E5" w14:textId="60F4D96A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3A723D" w:rsidRPr="00872D4D" w14:paraId="7DD002DC" w14:textId="77777777" w:rsidTr="00C8473D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4AE4B04" w14:textId="0E89BB9F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lastRenderedPageBreak/>
              <w:t>2017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D80A1F4" w14:textId="3BFC5C0C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Australian College of Dramatic Arts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D2151C" w14:textId="227C4610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 xml:space="preserve">In Your Own Head </w:t>
            </w:r>
            <w:r w:rsidRPr="007E6D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(Drama Short)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880BC98" w14:textId="25D40B20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HMUA, Costume Designer</w:t>
            </w:r>
          </w:p>
        </w:tc>
      </w:tr>
      <w:tr w:rsidR="003A723D" w:rsidRPr="00872D4D" w14:paraId="3B43112B" w14:textId="77777777" w:rsidTr="00C8473D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E60D19F" w14:textId="4F7A8918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2017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356B102" w14:textId="27E8E751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Australian College of Dramatic Arts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D15118" w14:textId="3867251C" w:rsidR="003A723D" w:rsidRDefault="003A723D" w:rsidP="003A72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 xml:space="preserve">Sweet Dreams </w:t>
            </w:r>
            <w:r w:rsidRPr="007E6D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(Horror Short)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C210ED7" w14:textId="718829C4" w:rsidR="003A723D" w:rsidRDefault="003A723D" w:rsidP="003A7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HMUA, Costume Designer</w:t>
            </w:r>
          </w:p>
        </w:tc>
      </w:tr>
    </w:tbl>
    <w:p w14:paraId="4BEDBEDA" w14:textId="5A005D12" w:rsidR="008236FA" w:rsidRDefault="008236FA" w:rsidP="008236FA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AU"/>
        </w:rPr>
      </w:pPr>
    </w:p>
    <w:p w14:paraId="4B7AAA8D" w14:textId="7EBC1201" w:rsidR="00AE2113" w:rsidRPr="00872D4D" w:rsidRDefault="001E0112" w:rsidP="0012177B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AU"/>
        </w:rPr>
        <w:t>Music Videos</w:t>
      </w:r>
    </w:p>
    <w:tbl>
      <w:tblPr>
        <w:tblW w:w="10774" w:type="dxa"/>
        <w:tblInd w:w="-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3260"/>
        <w:gridCol w:w="3685"/>
        <w:gridCol w:w="2694"/>
      </w:tblGrid>
      <w:tr w:rsidR="00FC5710" w:rsidRPr="00872D4D" w14:paraId="34EF4BD7" w14:textId="77777777" w:rsidTr="00841BBC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EAF9A4" w14:textId="18A6E617" w:rsidR="00FC5710" w:rsidRDefault="00FC5710" w:rsidP="000E65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</w:t>
            </w:r>
            <w:r w:rsidR="0041421A">
              <w:rPr>
                <w:rFonts w:ascii="Arial" w:eastAsia="Times New Roman" w:hAnsi="Arial" w:cs="Arial"/>
                <w:color w:val="000000"/>
                <w:lang w:eastAsia="en-AU"/>
              </w:rPr>
              <w:t>4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077E0FF" w14:textId="1F5F4C4D" w:rsidR="00FC5710" w:rsidRDefault="00FC5710" w:rsidP="000E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Soft Focus Media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FF5700" w14:textId="2E1B023E" w:rsidR="00FC5710" w:rsidRDefault="00FC5710" w:rsidP="000E65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How to Grow</w:t>
            </w:r>
            <w:r w:rsidR="0041421A">
              <w:rPr>
                <w:rFonts w:ascii="Arial" w:eastAsia="Times New Roman" w:hAnsi="Arial" w:cs="Arial"/>
                <w:color w:val="000000"/>
                <w:lang w:eastAsia="en-AU"/>
              </w:rPr>
              <w:t xml:space="preserve"> </w:t>
            </w:r>
            <w:r w:rsidR="00BF636E">
              <w:rPr>
                <w:rFonts w:ascii="Arial" w:eastAsia="Times New Roman" w:hAnsi="Arial" w:cs="Arial"/>
                <w:color w:val="000000"/>
                <w:lang w:eastAsia="en-AU"/>
              </w:rPr>
              <w:t xml:space="preserve">(4 videos) – </w:t>
            </w:r>
            <w:r w:rsidR="0041421A">
              <w:rPr>
                <w:rFonts w:ascii="Arial" w:eastAsia="Times New Roman" w:hAnsi="Arial" w:cs="Arial"/>
                <w:color w:val="000000"/>
                <w:lang w:eastAsia="en-AU"/>
              </w:rPr>
              <w:t>Vér Beats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B975F7" w14:textId="53A4178D" w:rsidR="00FC5710" w:rsidRDefault="00FC5710" w:rsidP="000E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Production Designer, Costume Designer</w:t>
            </w:r>
          </w:p>
        </w:tc>
      </w:tr>
      <w:tr w:rsidR="0041421A" w:rsidRPr="00872D4D" w14:paraId="3179DF72" w14:textId="77777777" w:rsidTr="00841BBC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65B233" w14:textId="487F1771" w:rsidR="0041421A" w:rsidRDefault="0041421A" w:rsidP="004142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2023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7202AD" w14:textId="343F4B19" w:rsidR="0041421A" w:rsidRDefault="0041421A" w:rsidP="00414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AdamJMarsh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DD90DE" w14:textId="0409AC4E" w:rsidR="0041421A" w:rsidRDefault="0041421A" w:rsidP="004142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Still Remember You – Nuffjah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20B95AD" w14:textId="23F8E759" w:rsidR="0041421A" w:rsidRDefault="0041421A" w:rsidP="00414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Production Designer, Costume Designer</w:t>
            </w:r>
          </w:p>
        </w:tc>
      </w:tr>
      <w:tr w:rsidR="0041421A" w:rsidRPr="00872D4D" w14:paraId="041FEBC9" w14:textId="77777777" w:rsidTr="00841BBC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AACC5E" w14:textId="13C39C8E" w:rsidR="0041421A" w:rsidRDefault="0041421A" w:rsidP="004142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2023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6F107B" w14:textId="1B3C8128" w:rsidR="0041421A" w:rsidRDefault="0041421A" w:rsidP="00414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Kraken Productions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ED832D2" w14:textId="784203E1" w:rsidR="0041421A" w:rsidRDefault="0041421A" w:rsidP="004142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Scares – Hex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2290F5" w14:textId="044DF38E" w:rsidR="0041421A" w:rsidRDefault="0041421A" w:rsidP="00414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Production Designer, Costume Designer</w:t>
            </w:r>
          </w:p>
        </w:tc>
      </w:tr>
      <w:tr w:rsidR="0041421A" w:rsidRPr="00872D4D" w14:paraId="2BDAC9C2" w14:textId="77777777" w:rsidTr="00841BBC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54BAA1" w14:textId="1F70D271" w:rsidR="0041421A" w:rsidRDefault="0041421A" w:rsidP="004142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2023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5886EF6" w14:textId="16184AE3" w:rsidR="0041421A" w:rsidRDefault="0041421A" w:rsidP="00414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-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E1576E2" w14:textId="4E2F3D76" w:rsidR="0041421A" w:rsidRDefault="0041421A" w:rsidP="004142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Warm Wine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87E99AF" w14:textId="284480F5" w:rsidR="0041421A" w:rsidRDefault="0041421A" w:rsidP="00414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Art Department Advisor</w:t>
            </w:r>
          </w:p>
        </w:tc>
      </w:tr>
      <w:tr w:rsidR="0041421A" w:rsidRPr="00872D4D" w14:paraId="118FC9C0" w14:textId="77777777" w:rsidTr="00841BBC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D0A67D9" w14:textId="5043DCA1" w:rsidR="0041421A" w:rsidRDefault="0041421A" w:rsidP="004142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2023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33EA8B5" w14:textId="5FE496A0" w:rsidR="0041421A" w:rsidRDefault="0041421A" w:rsidP="00414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Soft Focus Media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DAD610" w14:textId="226D29B5" w:rsidR="0041421A" w:rsidRDefault="0041421A" w:rsidP="004142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CE188F">
              <w:rPr>
                <w:rFonts w:ascii="Arial" w:eastAsia="Times New Roman" w:hAnsi="Arial" w:cs="Arial"/>
                <w:color w:val="000000"/>
                <w:lang w:eastAsia="en-AU"/>
              </w:rPr>
              <w:t>D'VIB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 xml:space="preserve">E – </w:t>
            </w:r>
            <w:r w:rsidRPr="00CE188F">
              <w:rPr>
                <w:rFonts w:ascii="Arial" w:eastAsia="Times New Roman" w:hAnsi="Arial" w:cs="Arial"/>
                <w:color w:val="000000"/>
                <w:lang w:eastAsia="en-AU"/>
              </w:rPr>
              <w:t>Kzee x Dariu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>s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52E109" w14:textId="2C080F7C" w:rsidR="0041421A" w:rsidRDefault="0041421A" w:rsidP="00414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Production Designer</w:t>
            </w:r>
          </w:p>
        </w:tc>
      </w:tr>
      <w:tr w:rsidR="0041421A" w:rsidRPr="00872D4D" w14:paraId="2E1C51F8" w14:textId="77777777" w:rsidTr="00841BBC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621C776" w14:textId="0266FFD5" w:rsidR="0041421A" w:rsidRDefault="0041421A" w:rsidP="004142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2022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8EDC085" w14:textId="44713531" w:rsidR="0041421A" w:rsidRDefault="0041421A" w:rsidP="00414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-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FFB988" w14:textId="5097FFC6" w:rsidR="0041421A" w:rsidRDefault="0041421A" w:rsidP="004142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Sublime – Stephanie Angelini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47D8321" w14:textId="6B883448" w:rsidR="0041421A" w:rsidRDefault="0041421A" w:rsidP="00414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Production Designer</w:t>
            </w:r>
          </w:p>
        </w:tc>
      </w:tr>
      <w:tr w:rsidR="0041421A" w:rsidRPr="00872D4D" w14:paraId="377242F1" w14:textId="77777777" w:rsidTr="00841BBC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CE9641" w14:textId="41A6C3F0" w:rsidR="0041421A" w:rsidRDefault="0041421A" w:rsidP="004142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2022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2673D64" w14:textId="1ED429E3" w:rsidR="0041421A" w:rsidRDefault="0041421A" w:rsidP="00414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-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DAAEFE2" w14:textId="68A517CE" w:rsidR="0041421A" w:rsidRDefault="0041421A" w:rsidP="004142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Cola – Saturday’s Child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C180AD" w14:textId="11CA4645" w:rsidR="0041421A" w:rsidRDefault="0041421A" w:rsidP="00414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Production Designer</w:t>
            </w:r>
          </w:p>
        </w:tc>
      </w:tr>
      <w:tr w:rsidR="0041421A" w:rsidRPr="00872D4D" w14:paraId="7E6ECE1E" w14:textId="77777777" w:rsidTr="00841BBC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44060F2" w14:textId="71356CE1" w:rsidR="0041421A" w:rsidRDefault="0041421A" w:rsidP="004142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2022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4D3D67F" w14:textId="57D21899" w:rsidR="0041421A" w:rsidRDefault="0041421A" w:rsidP="00414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 xml:space="preserve">Taymaynari Productions 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DD86A8D" w14:textId="76676905" w:rsidR="0041421A" w:rsidRDefault="0041421A" w:rsidP="004142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Memoirs of Madness – Escarion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27C87B5" w14:textId="5112C310" w:rsidR="0041421A" w:rsidRDefault="0041421A" w:rsidP="00414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Production Designer</w:t>
            </w:r>
          </w:p>
        </w:tc>
      </w:tr>
      <w:tr w:rsidR="0041421A" w:rsidRPr="00872D4D" w14:paraId="4A1C18AD" w14:textId="77777777" w:rsidTr="00841BBC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063EC87" w14:textId="7A8DADED" w:rsidR="0041421A" w:rsidRDefault="0041421A" w:rsidP="004142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2022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475C258" w14:textId="43535A46" w:rsidR="0041421A" w:rsidRDefault="0041421A" w:rsidP="00414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Taymaynari Productions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AD98DD" w14:textId="07CEF481" w:rsidR="0041421A" w:rsidRDefault="0041421A" w:rsidP="004142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Everything Fades to Gray – McSherry Obrien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CE2988" w14:textId="05CEEA9E" w:rsidR="0041421A" w:rsidRDefault="0041421A" w:rsidP="00414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Production Designer</w:t>
            </w:r>
          </w:p>
        </w:tc>
      </w:tr>
      <w:tr w:rsidR="0041421A" w:rsidRPr="00872D4D" w14:paraId="7C70C731" w14:textId="77777777" w:rsidTr="00291043">
        <w:trPr>
          <w:trHeight w:val="78"/>
        </w:trPr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607EED" w14:textId="0A685BF9" w:rsidR="0041421A" w:rsidRDefault="0041421A" w:rsidP="004142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2022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F2352C" w14:textId="609D24FD" w:rsidR="0041421A" w:rsidRDefault="0041421A" w:rsidP="00414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 xml:space="preserve">Taymaynari Productions and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en-AU"/>
              </w:rPr>
              <w:t>Soft Focus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en-AU"/>
              </w:rPr>
              <w:t xml:space="preserve"> Media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EEEAD94" w14:textId="6E0BD117" w:rsidR="0041421A" w:rsidRDefault="0041421A" w:rsidP="004142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The State of Things (4 videos) – Vér Beats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585E362" w14:textId="43BD8D2D" w:rsidR="0041421A" w:rsidRDefault="0041421A" w:rsidP="00414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Production Designer</w:t>
            </w:r>
          </w:p>
        </w:tc>
      </w:tr>
      <w:tr w:rsidR="0041421A" w:rsidRPr="00872D4D" w14:paraId="1F1B036F" w14:textId="77777777" w:rsidTr="00841BBC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6ADEB9A" w14:textId="233CB06C" w:rsidR="0041421A" w:rsidRDefault="0041421A" w:rsidP="004142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2022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9342F30" w14:textId="32673383" w:rsidR="0041421A" w:rsidRDefault="0041421A" w:rsidP="00414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 xml:space="preserve">Taymaynari Productions and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en-AU"/>
              </w:rPr>
              <w:t>Soft Focus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en-AU"/>
              </w:rPr>
              <w:t xml:space="preserve"> Media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031FC6" w14:textId="73CE4B08" w:rsidR="0041421A" w:rsidRDefault="0041421A" w:rsidP="004142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Talking Fake – Catholic Guilt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CE6D8E0" w14:textId="0DA60C94" w:rsidR="0041421A" w:rsidRDefault="0041421A" w:rsidP="00414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Production Designer</w:t>
            </w:r>
          </w:p>
        </w:tc>
      </w:tr>
    </w:tbl>
    <w:p w14:paraId="0A6C4C97" w14:textId="77777777" w:rsidR="00A72B98" w:rsidRDefault="00A72B98" w:rsidP="00AE2113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AU"/>
        </w:rPr>
      </w:pPr>
    </w:p>
    <w:p w14:paraId="71FD730F" w14:textId="73390802" w:rsidR="00AE2113" w:rsidRPr="00872D4D" w:rsidRDefault="0012177B" w:rsidP="00E06948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AU"/>
        </w:rPr>
        <w:t>Documentaries</w:t>
      </w:r>
      <w:r w:rsidR="00D0676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AU"/>
        </w:rPr>
        <w:t>,</w:t>
      </w:r>
      <w:r w:rsidR="00A72B9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AU"/>
        </w:rPr>
        <w:t xml:space="preserve"> W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AU"/>
        </w:rPr>
        <w:t>eb Series and Proof of Concepts</w:t>
      </w:r>
    </w:p>
    <w:tbl>
      <w:tblPr>
        <w:tblW w:w="10774" w:type="dxa"/>
        <w:tblInd w:w="-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3260"/>
        <w:gridCol w:w="3685"/>
        <w:gridCol w:w="2694"/>
      </w:tblGrid>
      <w:tr w:rsidR="00483E72" w:rsidRPr="00872D4D" w14:paraId="012739B4" w14:textId="77777777" w:rsidTr="00841BBC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C84D10" w14:textId="1E9793A3" w:rsidR="00483E72" w:rsidRDefault="00483E72" w:rsidP="00483E7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2023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5411930" w14:textId="38079D92" w:rsidR="00483E72" w:rsidRDefault="00483E72" w:rsidP="00483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Rogue Warrior Entertainment in association with Danaë K Grieef Films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D6FE6A8" w14:textId="1734BD36" w:rsidR="00483E72" w:rsidRDefault="00483E72" w:rsidP="00483E7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Red Lawn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F098EB" w14:textId="5A639274" w:rsidR="00483E72" w:rsidRDefault="00483E72" w:rsidP="00483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Production Designer, Producer</w:t>
            </w:r>
            <w:r w:rsidR="00063A64">
              <w:rPr>
                <w:rFonts w:ascii="Arial" w:eastAsia="Times New Roman" w:hAnsi="Arial" w:cs="Arial"/>
                <w:color w:val="000000"/>
                <w:lang w:eastAsia="en-AU"/>
              </w:rPr>
              <w:t>, Costume Designer</w:t>
            </w:r>
          </w:p>
        </w:tc>
      </w:tr>
      <w:tr w:rsidR="0033568D" w:rsidRPr="00872D4D" w14:paraId="2FF2DDE8" w14:textId="77777777" w:rsidTr="00841BBC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746382" w14:textId="1EBC4C3D" w:rsidR="0033568D" w:rsidRDefault="0033568D" w:rsidP="0033568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2022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71A33A3" w14:textId="3D49DD01" w:rsidR="0033568D" w:rsidRDefault="0033568D" w:rsidP="00335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Thespian Productions and Midnight Mindset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3BE401" w14:textId="487AD1A3" w:rsidR="0033568D" w:rsidRDefault="0033568D" w:rsidP="0033568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The Suppertime Sinners</w:t>
            </w:r>
            <w:r w:rsidR="008063AE">
              <w:rPr>
                <w:rFonts w:ascii="Arial" w:eastAsia="Times New Roman" w:hAnsi="Arial" w:cs="Arial"/>
                <w:color w:val="000000"/>
                <w:lang w:eastAsia="en-AU"/>
              </w:rPr>
              <w:t xml:space="preserve"> Entrée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A6FADD" w14:textId="764E6F3B" w:rsidR="0033568D" w:rsidRDefault="0033568D" w:rsidP="00335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Costume Designer, 1AC, Art Department Assistant</w:t>
            </w:r>
          </w:p>
        </w:tc>
      </w:tr>
      <w:tr w:rsidR="0033568D" w:rsidRPr="00872D4D" w14:paraId="72A63A5D" w14:textId="77777777" w:rsidTr="00841BBC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985752" w14:textId="51097259" w:rsidR="0033568D" w:rsidRDefault="0033568D" w:rsidP="0033568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2022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5ACF7D" w14:textId="0C60CCEF" w:rsidR="0033568D" w:rsidRDefault="0033568D" w:rsidP="00335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Panopticon Collective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3D6BB10" w14:textId="66C942A1" w:rsidR="0033568D" w:rsidRPr="00A72B98" w:rsidRDefault="0033568D" w:rsidP="0033568D">
            <w:pPr>
              <w:spacing w:after="0" w:line="0" w:lineRule="atLeast"/>
              <w:rPr>
                <w:rFonts w:ascii="Arial" w:eastAsia="Times New Roman" w:hAnsi="Arial" w:cs="Arial"/>
                <w:i/>
                <w:iCs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 xml:space="preserve">Flesh Bags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(Episode 2:  The Last Laugh, Episode 4:  Tweak)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D327AF" w14:textId="6181ADA3" w:rsidR="0033568D" w:rsidRDefault="0033568D" w:rsidP="00335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Production Designer, Actor</w:t>
            </w:r>
          </w:p>
        </w:tc>
      </w:tr>
    </w:tbl>
    <w:p w14:paraId="4C2F18B6" w14:textId="2F89FB46" w:rsidR="00AE2113" w:rsidRPr="00872D4D" w:rsidRDefault="00E06948" w:rsidP="00E06948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AU"/>
        </w:rPr>
        <w:t>TVCS</w:t>
      </w:r>
    </w:p>
    <w:tbl>
      <w:tblPr>
        <w:tblW w:w="10774" w:type="dxa"/>
        <w:tblInd w:w="-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3260"/>
        <w:gridCol w:w="3685"/>
        <w:gridCol w:w="2694"/>
      </w:tblGrid>
      <w:tr w:rsidR="00D61BA4" w:rsidRPr="00872D4D" w14:paraId="03933A91" w14:textId="77777777" w:rsidTr="00841BBC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B6BBA9C" w14:textId="7651B4FD" w:rsidR="00D61BA4" w:rsidRDefault="00D61BA4" w:rsidP="00D61B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2024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EE2AC24" w14:textId="008317A3" w:rsidR="00D61BA4" w:rsidRDefault="00D61BA4" w:rsidP="00D6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Goss Film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F2C722" w14:textId="5A908FA4" w:rsidR="00D61BA4" w:rsidRDefault="00D61BA4" w:rsidP="00D61B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SafeMo Security TVC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4CE25F6" w14:textId="0C97B34E" w:rsidR="00D61BA4" w:rsidRDefault="00D61BA4" w:rsidP="00D6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Production Designer</w:t>
            </w:r>
          </w:p>
        </w:tc>
      </w:tr>
      <w:tr w:rsidR="00D61BA4" w:rsidRPr="00872D4D" w14:paraId="65263143" w14:textId="77777777" w:rsidTr="00841BBC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88AC57C" w14:textId="6BCCB69F" w:rsidR="00D61BA4" w:rsidRDefault="00D61BA4" w:rsidP="00D61B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2023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EC6F95D" w14:textId="1B57ECF4" w:rsidR="00D61BA4" w:rsidRDefault="00D61BA4" w:rsidP="00D6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Goss Film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596463" w14:textId="19C15592" w:rsidR="00D61BA4" w:rsidRDefault="00D61BA4" w:rsidP="00D61B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Midea Gaia TVC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A6D10B2" w14:textId="54942F06" w:rsidR="00D61BA4" w:rsidRDefault="00D61BA4" w:rsidP="00D61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Production Designer</w:t>
            </w:r>
          </w:p>
        </w:tc>
      </w:tr>
    </w:tbl>
    <w:p w14:paraId="0408DD78" w14:textId="77777777" w:rsidR="00AE2113" w:rsidRDefault="00AE2113" w:rsidP="008236FA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AU"/>
        </w:rPr>
      </w:pPr>
    </w:p>
    <w:p w14:paraId="53969513" w14:textId="1A9FB086" w:rsidR="008236FA" w:rsidRPr="00872D4D" w:rsidRDefault="00B17C73" w:rsidP="00742835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AU"/>
        </w:rPr>
        <w:t>Other Industry Work</w:t>
      </w:r>
    </w:p>
    <w:tbl>
      <w:tblPr>
        <w:tblW w:w="10774" w:type="dxa"/>
        <w:tblInd w:w="-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3260"/>
        <w:gridCol w:w="3685"/>
        <w:gridCol w:w="2694"/>
      </w:tblGrid>
      <w:tr w:rsidR="000F5307" w:rsidRPr="00872D4D" w14:paraId="5AEC99E1" w14:textId="77777777" w:rsidTr="00C8473D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2D43CA7" w14:textId="64DAAE5F" w:rsidR="000F5307" w:rsidRDefault="000F5307" w:rsidP="00C847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2022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3279AAD" w14:textId="0DF33732" w:rsidR="000F5307" w:rsidRDefault="000F5307" w:rsidP="00C8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Deakin University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65A7AD" w14:textId="026ABA89" w:rsidR="000F5307" w:rsidRPr="00FD256E" w:rsidRDefault="000F5307" w:rsidP="00C8473D">
            <w:pPr>
              <w:spacing w:after="0" w:line="0" w:lineRule="atLeast"/>
              <w:rPr>
                <w:rFonts w:ascii="Arial" w:eastAsia="Times New Roman" w:hAnsi="Arial" w:cs="Arial"/>
                <w:i/>
                <w:iCs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Supervising Producer</w:t>
            </w:r>
            <w:r w:rsidR="00FD256E">
              <w:rPr>
                <w:rFonts w:ascii="Arial" w:eastAsia="Times New Roman" w:hAnsi="Arial" w:cs="Arial"/>
                <w:color w:val="000000"/>
                <w:lang w:eastAsia="en-AU"/>
              </w:rPr>
              <w:t xml:space="preserve"> </w:t>
            </w:r>
            <w:r w:rsidR="00FD256E" w:rsidRPr="00FD2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(for 2</w:t>
            </w:r>
            <w:r w:rsidR="00F226E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6</w:t>
            </w:r>
            <w:r w:rsidR="00FD256E" w:rsidRPr="00FD256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 xml:space="preserve"> projects, short films, documentaries, animations and experimental)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3DE86F8" w14:textId="3C5601A3" w:rsidR="000F5307" w:rsidRDefault="000F5307" w:rsidP="00C8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Martin Potter, Rohan Jones</w:t>
            </w:r>
          </w:p>
        </w:tc>
      </w:tr>
      <w:tr w:rsidR="00AE2113" w:rsidRPr="00872D4D" w14:paraId="12C3B2FC" w14:textId="77777777" w:rsidTr="00C8473D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8CB77F" w14:textId="1D423A43" w:rsidR="00AE2113" w:rsidRDefault="00AE2113" w:rsidP="00C847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2022 – Current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4686D77" w14:textId="39DC9F1F" w:rsidR="00AE2113" w:rsidRDefault="00AE2113" w:rsidP="00C8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Taymaynari Productions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53C181E" w14:textId="55F7E91B" w:rsidR="00AE2113" w:rsidRDefault="00AE2113" w:rsidP="00C847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Production Designer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D75FEFA" w14:textId="5FD4DEBB" w:rsidR="00AE2113" w:rsidRDefault="00AE2113" w:rsidP="00C8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Dia Taylor</w:t>
            </w:r>
          </w:p>
        </w:tc>
      </w:tr>
      <w:tr w:rsidR="008236FA" w:rsidRPr="00872D4D" w14:paraId="1375132D" w14:textId="77777777" w:rsidTr="00C8473D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E1E606" w14:textId="58605C09" w:rsidR="008236FA" w:rsidRDefault="008236FA" w:rsidP="00C847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201</w:t>
            </w:r>
            <w:r w:rsidR="00AC0C35">
              <w:rPr>
                <w:rFonts w:ascii="Arial" w:eastAsia="Times New Roman" w:hAnsi="Arial" w:cs="Arial"/>
                <w:color w:val="000000"/>
                <w:lang w:eastAsia="en-AU"/>
              </w:rPr>
              <w:t>8-</w:t>
            </w:r>
            <w:r w:rsidR="001F43DD">
              <w:rPr>
                <w:rFonts w:ascii="Arial" w:eastAsia="Times New Roman" w:hAnsi="Arial" w:cs="Arial"/>
                <w:color w:val="000000"/>
                <w:lang w:eastAsia="en-AU"/>
              </w:rPr>
              <w:t>Current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F426925" w14:textId="64207714" w:rsidR="008236FA" w:rsidRDefault="00AC0C35" w:rsidP="00C8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 xml:space="preserve">Australian College of Dramatic Arts (ACDA) and </w:t>
            </w:r>
            <w:r w:rsidR="00223F69">
              <w:rPr>
                <w:rFonts w:ascii="Arial" w:eastAsia="Times New Roman" w:hAnsi="Arial" w:cs="Arial"/>
                <w:color w:val="000000"/>
                <w:lang w:eastAsia="en-AU"/>
              </w:rPr>
              <w:t>MBCTA Youth Theatre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CBC0021" w14:textId="71369FFE" w:rsidR="008236FA" w:rsidRDefault="003622FF" w:rsidP="00C847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Office A</w:t>
            </w:r>
            <w:r w:rsidR="00DA4444">
              <w:rPr>
                <w:rFonts w:ascii="Arial" w:eastAsia="Times New Roman" w:hAnsi="Arial" w:cs="Arial"/>
                <w:color w:val="000000"/>
                <w:lang w:eastAsia="en-AU"/>
              </w:rPr>
              <w:t>dministration</w:t>
            </w:r>
            <w:r w:rsidR="009317AB">
              <w:rPr>
                <w:rFonts w:ascii="Arial" w:eastAsia="Times New Roman" w:hAnsi="Arial" w:cs="Arial"/>
                <w:color w:val="000000"/>
                <w:lang w:eastAsia="en-AU"/>
              </w:rPr>
              <w:t xml:space="preserve">, Website Editor, Social Media 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>Assistant</w:t>
            </w:r>
            <w:r w:rsidR="00162C7A">
              <w:rPr>
                <w:rFonts w:ascii="Arial" w:eastAsia="Times New Roman" w:hAnsi="Arial" w:cs="Arial"/>
                <w:color w:val="000000"/>
                <w:lang w:eastAsia="en-AU"/>
              </w:rPr>
              <w:t xml:space="preserve">, Student </w:t>
            </w:r>
            <w:r w:rsidR="00DD1F38">
              <w:rPr>
                <w:rFonts w:ascii="Arial" w:eastAsia="Times New Roman" w:hAnsi="Arial" w:cs="Arial"/>
                <w:color w:val="000000"/>
                <w:lang w:eastAsia="en-AU"/>
              </w:rPr>
              <w:t>Liaison</w:t>
            </w:r>
            <w:r w:rsidR="00040B0D">
              <w:rPr>
                <w:rFonts w:ascii="Arial" w:eastAsia="Times New Roman" w:hAnsi="Arial" w:cs="Arial"/>
                <w:color w:val="000000"/>
                <w:lang w:eastAsia="en-AU"/>
              </w:rPr>
              <w:t xml:space="preserve">, </w:t>
            </w:r>
            <w:r w:rsidR="00902B65">
              <w:rPr>
                <w:rFonts w:ascii="Arial" w:eastAsia="Times New Roman" w:hAnsi="Arial" w:cs="Arial"/>
                <w:color w:val="000000"/>
                <w:lang w:eastAsia="en-AU"/>
              </w:rPr>
              <w:t xml:space="preserve">Assistant Video </w:t>
            </w:r>
            <w:r w:rsidR="00040B0D">
              <w:rPr>
                <w:rFonts w:ascii="Arial" w:eastAsia="Times New Roman" w:hAnsi="Arial" w:cs="Arial"/>
                <w:color w:val="000000"/>
                <w:lang w:eastAsia="en-AU"/>
              </w:rPr>
              <w:t>Editor</w:t>
            </w:r>
            <w:r w:rsidR="00E93A56">
              <w:rPr>
                <w:rFonts w:ascii="Arial" w:eastAsia="Times New Roman" w:hAnsi="Arial" w:cs="Arial"/>
                <w:color w:val="000000"/>
                <w:lang w:eastAsia="en-AU"/>
              </w:rPr>
              <w:t>, Training Assistant</w:t>
            </w:r>
            <w:r w:rsidR="00AE2113">
              <w:rPr>
                <w:rFonts w:ascii="Arial" w:eastAsia="Times New Roman" w:hAnsi="Arial" w:cs="Arial"/>
                <w:color w:val="000000"/>
                <w:lang w:eastAsia="en-AU"/>
              </w:rPr>
              <w:t>, Trainer</w:t>
            </w:r>
          </w:p>
          <w:p w14:paraId="71C878AB" w14:textId="035C086D" w:rsidR="009603BC" w:rsidRDefault="009603BC" w:rsidP="00C847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2CA3C39" w14:textId="4870065A" w:rsidR="008236FA" w:rsidRDefault="005426E7" w:rsidP="00C8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Merilyn Brend</w:t>
            </w:r>
          </w:p>
        </w:tc>
      </w:tr>
      <w:tr w:rsidR="001F43DD" w:rsidRPr="00872D4D" w14:paraId="3483A3D6" w14:textId="77777777" w:rsidTr="00C8473D">
        <w:tc>
          <w:tcPr>
            <w:tcW w:w="113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1A9CA50" w14:textId="629339CC" w:rsidR="001F43DD" w:rsidRDefault="001F43DD" w:rsidP="00C847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2019</w:t>
            </w: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9C33A52" w14:textId="5289B59E" w:rsidR="001F43DD" w:rsidRDefault="001F43DD" w:rsidP="00C8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Parable Productions</w:t>
            </w:r>
          </w:p>
        </w:tc>
        <w:tc>
          <w:tcPr>
            <w:tcW w:w="368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1A16522" w14:textId="3D4FB7F8" w:rsidR="001F43DD" w:rsidRDefault="001F43DD" w:rsidP="00C847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 xml:space="preserve">Internship position as an Editor for TV </w:t>
            </w:r>
            <w:r w:rsidRPr="007E6D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(“What’s Up Downunder” series)</w:t>
            </w:r>
          </w:p>
        </w:tc>
        <w:tc>
          <w:tcPr>
            <w:tcW w:w="2694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B1A13E" w14:textId="117F10CD" w:rsidR="001F43DD" w:rsidRDefault="001F43DD" w:rsidP="00C84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 xml:space="preserve">Tom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AU"/>
              </w:rPr>
              <w:t>Kaliamos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AU"/>
              </w:rPr>
              <w:t>, Warren Parrot, Col Parrot</w:t>
            </w:r>
          </w:p>
        </w:tc>
      </w:tr>
    </w:tbl>
    <w:p w14:paraId="704D5712" w14:textId="26546B8B" w:rsidR="001E0F3A" w:rsidRDefault="001E0F3A" w:rsidP="00025A27"/>
    <w:sectPr w:rsidR="001E0F3A" w:rsidSect="002E7F4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0C4DA" w14:textId="77777777" w:rsidR="00783514" w:rsidRDefault="00783514" w:rsidP="000D75C2">
      <w:pPr>
        <w:spacing w:after="0" w:line="240" w:lineRule="auto"/>
      </w:pPr>
      <w:r>
        <w:separator/>
      </w:r>
    </w:p>
  </w:endnote>
  <w:endnote w:type="continuationSeparator" w:id="0">
    <w:p w14:paraId="7236D725" w14:textId="77777777" w:rsidR="00783514" w:rsidRDefault="00783514" w:rsidP="000D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68A9F" w14:textId="77777777" w:rsidR="00783514" w:rsidRDefault="00783514" w:rsidP="000D75C2">
      <w:pPr>
        <w:spacing w:after="0" w:line="240" w:lineRule="auto"/>
      </w:pPr>
      <w:r>
        <w:separator/>
      </w:r>
    </w:p>
  </w:footnote>
  <w:footnote w:type="continuationSeparator" w:id="0">
    <w:p w14:paraId="256D2729" w14:textId="77777777" w:rsidR="00783514" w:rsidRDefault="00783514" w:rsidP="000D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29028" w14:textId="38DE667D" w:rsidR="000D75C2" w:rsidRPr="003E7B11" w:rsidRDefault="00352F4B" w:rsidP="000D75C2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n-AU"/>
      </w:rPr>
    </w:pPr>
    <w:r>
      <w:rPr>
        <w:rFonts w:ascii="Arial" w:eastAsia="Times New Roman" w:hAnsi="Arial" w:cs="Arial"/>
        <w:b/>
        <w:bCs/>
        <w:noProof/>
        <w:color w:val="000000"/>
        <w:sz w:val="72"/>
        <w:szCs w:val="72"/>
        <w:lang w:eastAsia="en-AU"/>
      </w:rPr>
      <w:drawing>
        <wp:anchor distT="0" distB="0" distL="114300" distR="114300" simplePos="0" relativeHeight="251658240" behindDoc="1" locked="0" layoutInCell="1" allowOverlap="1" wp14:anchorId="470EA725" wp14:editId="1E83CFD2">
          <wp:simplePos x="0" y="0"/>
          <wp:positionH relativeFrom="column">
            <wp:posOffset>5827395</wp:posOffset>
          </wp:positionH>
          <wp:positionV relativeFrom="paragraph">
            <wp:posOffset>-226939</wp:posOffset>
          </wp:positionV>
          <wp:extent cx="1041400" cy="925830"/>
          <wp:effectExtent l="0" t="0" r="0" b="1270"/>
          <wp:wrapTight wrapText="bothSides">
            <wp:wrapPolygon edited="0">
              <wp:start x="7112" y="0"/>
              <wp:lineTo x="0" y="0"/>
              <wp:lineTo x="0" y="13630"/>
              <wp:lineTo x="10800" y="14222"/>
              <wp:lineTo x="0" y="15704"/>
              <wp:lineTo x="0" y="18667"/>
              <wp:lineTo x="10800" y="18963"/>
              <wp:lineTo x="0" y="20148"/>
              <wp:lineTo x="0" y="21037"/>
              <wp:lineTo x="7376" y="21333"/>
              <wp:lineTo x="13698" y="21333"/>
              <wp:lineTo x="21337" y="21037"/>
              <wp:lineTo x="21337" y="20148"/>
              <wp:lineTo x="10800" y="18963"/>
              <wp:lineTo x="21337" y="18667"/>
              <wp:lineTo x="21337" y="15704"/>
              <wp:lineTo x="10800" y="14222"/>
              <wp:lineTo x="21337" y="13926"/>
              <wp:lineTo x="21337" y="0"/>
              <wp:lineTo x="9483" y="0"/>
              <wp:lineTo x="7112" y="0"/>
            </wp:wrapPolygon>
          </wp:wrapTight>
          <wp:docPr id="21232151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3215168" name="Picture 21232151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400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5C2" w:rsidRPr="003E7B11">
      <w:rPr>
        <w:rFonts w:ascii="Arial" w:eastAsia="Times New Roman" w:hAnsi="Arial" w:cs="Arial"/>
        <w:b/>
        <w:bCs/>
        <w:color w:val="000000"/>
        <w:sz w:val="72"/>
        <w:szCs w:val="72"/>
        <w:lang w:eastAsia="en-AU"/>
      </w:rPr>
      <w:t>Danaë Grieef</w:t>
    </w:r>
    <w:r w:rsidR="000D75C2" w:rsidRPr="003E7B11">
      <w:rPr>
        <w:rFonts w:ascii="Arial" w:eastAsia="Times New Roman" w:hAnsi="Arial" w:cs="Arial"/>
        <w:color w:val="000000"/>
        <w:sz w:val="24"/>
        <w:szCs w:val="24"/>
        <w:lang w:eastAsia="en-AU"/>
      </w:rPr>
      <w:t xml:space="preserve">    </w:t>
    </w:r>
  </w:p>
  <w:p w14:paraId="79C14391" w14:textId="78CA8877" w:rsidR="000D75C2" w:rsidRDefault="000D75C2" w:rsidP="000D75C2">
    <w:pPr>
      <w:spacing w:after="0" w:line="240" w:lineRule="auto"/>
      <w:rPr>
        <w:rFonts w:ascii="Arial" w:eastAsia="Times New Roman" w:hAnsi="Arial" w:cs="Arial"/>
        <w:color w:val="000000"/>
        <w:sz w:val="24"/>
        <w:szCs w:val="24"/>
        <w:lang w:eastAsia="en-AU"/>
      </w:rPr>
    </w:pPr>
    <w:r>
      <w:rPr>
        <w:rFonts w:ascii="Arial" w:eastAsia="Times New Roman" w:hAnsi="Arial" w:cs="Arial"/>
        <w:color w:val="000000"/>
        <w:sz w:val="24"/>
        <w:szCs w:val="24"/>
        <w:lang w:eastAsia="en-AU"/>
      </w:rPr>
      <w:t xml:space="preserve">Production Designer, </w:t>
    </w:r>
    <w:r w:rsidR="007E4E5F">
      <w:rPr>
        <w:rFonts w:ascii="Arial" w:eastAsia="Times New Roman" w:hAnsi="Arial" w:cs="Arial"/>
        <w:color w:val="000000"/>
        <w:sz w:val="24"/>
        <w:szCs w:val="24"/>
        <w:lang w:eastAsia="en-AU"/>
      </w:rPr>
      <w:t>Producer</w:t>
    </w:r>
  </w:p>
  <w:p w14:paraId="663D9CBC" w14:textId="2A51E1ED" w:rsidR="000D75C2" w:rsidRDefault="000D75C2" w:rsidP="000D75C2">
    <w:pPr>
      <w:pStyle w:val="Header"/>
    </w:pPr>
    <w:r w:rsidRPr="00872D4D">
      <w:rPr>
        <w:rFonts w:ascii="Arial" w:eastAsia="Times New Roman" w:hAnsi="Arial" w:cs="Arial"/>
        <w:color w:val="000000"/>
        <w:sz w:val="24"/>
        <w:szCs w:val="24"/>
        <w:lang w:eastAsia="en-AU"/>
      </w:rPr>
      <w:t>0415 72</w:t>
    </w:r>
    <w:r>
      <w:rPr>
        <w:rFonts w:ascii="Arial" w:eastAsia="Times New Roman" w:hAnsi="Arial" w:cs="Arial"/>
        <w:color w:val="000000"/>
        <w:sz w:val="24"/>
        <w:szCs w:val="24"/>
        <w:lang w:eastAsia="en-AU"/>
      </w:rPr>
      <w:t>2</w:t>
    </w:r>
    <w:r w:rsidRPr="00872D4D">
      <w:rPr>
        <w:rFonts w:ascii="Arial" w:eastAsia="Times New Roman" w:hAnsi="Arial" w:cs="Arial"/>
        <w:color w:val="000000"/>
        <w:sz w:val="24"/>
        <w:szCs w:val="24"/>
        <w:lang w:eastAsia="en-AU"/>
      </w:rPr>
      <w:t xml:space="preserve"> 746</w:t>
    </w:r>
    <w:r>
      <w:rPr>
        <w:rFonts w:ascii="Arial" w:eastAsia="Times New Roman" w:hAnsi="Arial" w:cs="Arial"/>
        <w:color w:val="000000"/>
        <w:sz w:val="24"/>
        <w:szCs w:val="24"/>
        <w:lang w:eastAsia="en-AU"/>
      </w:rPr>
      <w:tab/>
    </w:r>
    <w:r>
      <w:rPr>
        <w:rFonts w:ascii="Arial" w:eastAsia="Times New Roman" w:hAnsi="Arial" w:cs="Arial"/>
        <w:color w:val="000000"/>
        <w:sz w:val="24"/>
        <w:szCs w:val="24"/>
        <w:lang w:eastAsia="en-AU"/>
      </w:rPr>
      <w:tab/>
    </w:r>
    <w:hyperlink r:id="rId2" w:history="1">
      <w:r w:rsidRPr="00A17063">
        <w:rPr>
          <w:rStyle w:val="Hyperlink"/>
          <w:rFonts w:ascii="Arial" w:eastAsia="Times New Roman" w:hAnsi="Arial" w:cs="Arial"/>
          <w:sz w:val="24"/>
          <w:szCs w:val="24"/>
          <w:lang w:eastAsia="en-AU"/>
        </w:rPr>
        <w:t>danae4grieef@gmail.com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4D"/>
    <w:rsid w:val="000074C5"/>
    <w:rsid w:val="00011730"/>
    <w:rsid w:val="000209F4"/>
    <w:rsid w:val="00025A27"/>
    <w:rsid w:val="0003036A"/>
    <w:rsid w:val="00032F8A"/>
    <w:rsid w:val="00034C20"/>
    <w:rsid w:val="00040B0D"/>
    <w:rsid w:val="00047ABB"/>
    <w:rsid w:val="00054747"/>
    <w:rsid w:val="000560D8"/>
    <w:rsid w:val="00061046"/>
    <w:rsid w:val="00063A64"/>
    <w:rsid w:val="000676A6"/>
    <w:rsid w:val="00091E99"/>
    <w:rsid w:val="00097057"/>
    <w:rsid w:val="000A3B76"/>
    <w:rsid w:val="000A5CC0"/>
    <w:rsid w:val="000B2E1A"/>
    <w:rsid w:val="000B485B"/>
    <w:rsid w:val="000C1853"/>
    <w:rsid w:val="000C3E5D"/>
    <w:rsid w:val="000D75C2"/>
    <w:rsid w:val="000E2BDA"/>
    <w:rsid w:val="000E4834"/>
    <w:rsid w:val="000E6564"/>
    <w:rsid w:val="000E7BC8"/>
    <w:rsid w:val="000F464F"/>
    <w:rsid w:val="000F5307"/>
    <w:rsid w:val="001077E9"/>
    <w:rsid w:val="00116F38"/>
    <w:rsid w:val="0012177B"/>
    <w:rsid w:val="00124800"/>
    <w:rsid w:val="0012642A"/>
    <w:rsid w:val="00133D7C"/>
    <w:rsid w:val="00153279"/>
    <w:rsid w:val="00153DA3"/>
    <w:rsid w:val="00162C7A"/>
    <w:rsid w:val="001756A2"/>
    <w:rsid w:val="0017703E"/>
    <w:rsid w:val="00185FC8"/>
    <w:rsid w:val="001912F8"/>
    <w:rsid w:val="001A3C04"/>
    <w:rsid w:val="001A500D"/>
    <w:rsid w:val="001A63F4"/>
    <w:rsid w:val="001D1059"/>
    <w:rsid w:val="001D618B"/>
    <w:rsid w:val="001E0112"/>
    <w:rsid w:val="001E0F3A"/>
    <w:rsid w:val="001F4277"/>
    <w:rsid w:val="001F43DD"/>
    <w:rsid w:val="00203CA6"/>
    <w:rsid w:val="00216F37"/>
    <w:rsid w:val="00223F69"/>
    <w:rsid w:val="00225CF0"/>
    <w:rsid w:val="002427CF"/>
    <w:rsid w:val="00245A11"/>
    <w:rsid w:val="00246664"/>
    <w:rsid w:val="002561B6"/>
    <w:rsid w:val="00267908"/>
    <w:rsid w:val="00284256"/>
    <w:rsid w:val="00291043"/>
    <w:rsid w:val="00296022"/>
    <w:rsid w:val="00296AE2"/>
    <w:rsid w:val="002A221E"/>
    <w:rsid w:val="002A5B80"/>
    <w:rsid w:val="002B29A3"/>
    <w:rsid w:val="002D7AB6"/>
    <w:rsid w:val="002E004C"/>
    <w:rsid w:val="002E7F41"/>
    <w:rsid w:val="00305C4E"/>
    <w:rsid w:val="00310987"/>
    <w:rsid w:val="00311AAD"/>
    <w:rsid w:val="00315032"/>
    <w:rsid w:val="00316653"/>
    <w:rsid w:val="00321618"/>
    <w:rsid w:val="003321B7"/>
    <w:rsid w:val="0033568D"/>
    <w:rsid w:val="00347186"/>
    <w:rsid w:val="00352F4B"/>
    <w:rsid w:val="003622FF"/>
    <w:rsid w:val="003843A9"/>
    <w:rsid w:val="00384F86"/>
    <w:rsid w:val="00387E7B"/>
    <w:rsid w:val="0039295F"/>
    <w:rsid w:val="003A2B48"/>
    <w:rsid w:val="003A681A"/>
    <w:rsid w:val="003A6FF6"/>
    <w:rsid w:val="003A723D"/>
    <w:rsid w:val="003B1645"/>
    <w:rsid w:val="003B258D"/>
    <w:rsid w:val="003C01E9"/>
    <w:rsid w:val="003C0552"/>
    <w:rsid w:val="003C36EC"/>
    <w:rsid w:val="003C4C6E"/>
    <w:rsid w:val="003E50C5"/>
    <w:rsid w:val="003E7340"/>
    <w:rsid w:val="003E7B11"/>
    <w:rsid w:val="00400E28"/>
    <w:rsid w:val="0040444A"/>
    <w:rsid w:val="00406CD3"/>
    <w:rsid w:val="004104FC"/>
    <w:rsid w:val="00413B1F"/>
    <w:rsid w:val="00413FCB"/>
    <w:rsid w:val="0041421A"/>
    <w:rsid w:val="00421EEB"/>
    <w:rsid w:val="00430550"/>
    <w:rsid w:val="0043084B"/>
    <w:rsid w:val="00430DC2"/>
    <w:rsid w:val="00445199"/>
    <w:rsid w:val="00445874"/>
    <w:rsid w:val="004461F7"/>
    <w:rsid w:val="00452CF6"/>
    <w:rsid w:val="0045682E"/>
    <w:rsid w:val="0045766A"/>
    <w:rsid w:val="00463212"/>
    <w:rsid w:val="0046566E"/>
    <w:rsid w:val="004667B2"/>
    <w:rsid w:val="00472E13"/>
    <w:rsid w:val="0047376F"/>
    <w:rsid w:val="004759F7"/>
    <w:rsid w:val="00475F4F"/>
    <w:rsid w:val="00483E72"/>
    <w:rsid w:val="00487CA4"/>
    <w:rsid w:val="004958AA"/>
    <w:rsid w:val="004A03B6"/>
    <w:rsid w:val="004A0DE2"/>
    <w:rsid w:val="004A24C9"/>
    <w:rsid w:val="004A419F"/>
    <w:rsid w:val="004C0CA2"/>
    <w:rsid w:val="004C4B71"/>
    <w:rsid w:val="004C67DC"/>
    <w:rsid w:val="004E30F5"/>
    <w:rsid w:val="004E3104"/>
    <w:rsid w:val="004E4571"/>
    <w:rsid w:val="004E5447"/>
    <w:rsid w:val="004F1E20"/>
    <w:rsid w:val="00502F73"/>
    <w:rsid w:val="00505B2C"/>
    <w:rsid w:val="005207FD"/>
    <w:rsid w:val="0053552F"/>
    <w:rsid w:val="005370C2"/>
    <w:rsid w:val="005401D8"/>
    <w:rsid w:val="005426E7"/>
    <w:rsid w:val="0055043C"/>
    <w:rsid w:val="00561B53"/>
    <w:rsid w:val="0056215F"/>
    <w:rsid w:val="0056573A"/>
    <w:rsid w:val="005903B5"/>
    <w:rsid w:val="005911AF"/>
    <w:rsid w:val="00597B84"/>
    <w:rsid w:val="005A34A6"/>
    <w:rsid w:val="005A551A"/>
    <w:rsid w:val="005A6648"/>
    <w:rsid w:val="005B0D6A"/>
    <w:rsid w:val="005B1FD1"/>
    <w:rsid w:val="005B2111"/>
    <w:rsid w:val="005B5FF2"/>
    <w:rsid w:val="005C2776"/>
    <w:rsid w:val="005C2E02"/>
    <w:rsid w:val="005C3330"/>
    <w:rsid w:val="005C437A"/>
    <w:rsid w:val="005C498C"/>
    <w:rsid w:val="005C4F1B"/>
    <w:rsid w:val="005E61E8"/>
    <w:rsid w:val="005F033D"/>
    <w:rsid w:val="00613E1D"/>
    <w:rsid w:val="00620251"/>
    <w:rsid w:val="006351C2"/>
    <w:rsid w:val="00641F93"/>
    <w:rsid w:val="00645386"/>
    <w:rsid w:val="00655355"/>
    <w:rsid w:val="00655ECA"/>
    <w:rsid w:val="00663309"/>
    <w:rsid w:val="00664FC0"/>
    <w:rsid w:val="00675729"/>
    <w:rsid w:val="00682358"/>
    <w:rsid w:val="00682924"/>
    <w:rsid w:val="00682C53"/>
    <w:rsid w:val="006D30B7"/>
    <w:rsid w:val="006F275A"/>
    <w:rsid w:val="007014A1"/>
    <w:rsid w:val="007040C1"/>
    <w:rsid w:val="00704BAA"/>
    <w:rsid w:val="0070540A"/>
    <w:rsid w:val="007056F6"/>
    <w:rsid w:val="00715E45"/>
    <w:rsid w:val="00721B7D"/>
    <w:rsid w:val="00742835"/>
    <w:rsid w:val="007460D0"/>
    <w:rsid w:val="00746285"/>
    <w:rsid w:val="0075397D"/>
    <w:rsid w:val="00753A4B"/>
    <w:rsid w:val="00783514"/>
    <w:rsid w:val="00785A16"/>
    <w:rsid w:val="007901E1"/>
    <w:rsid w:val="0079584D"/>
    <w:rsid w:val="00796E69"/>
    <w:rsid w:val="007B655D"/>
    <w:rsid w:val="007C1C2C"/>
    <w:rsid w:val="007C3808"/>
    <w:rsid w:val="007D362B"/>
    <w:rsid w:val="007D4B1F"/>
    <w:rsid w:val="007D7C31"/>
    <w:rsid w:val="007E0AFD"/>
    <w:rsid w:val="007E4E5F"/>
    <w:rsid w:val="007E5CA8"/>
    <w:rsid w:val="007E6D1D"/>
    <w:rsid w:val="007F5CB8"/>
    <w:rsid w:val="008063AE"/>
    <w:rsid w:val="0082038F"/>
    <w:rsid w:val="008236FA"/>
    <w:rsid w:val="00833C93"/>
    <w:rsid w:val="00834A01"/>
    <w:rsid w:val="00844536"/>
    <w:rsid w:val="00845F79"/>
    <w:rsid w:val="008502A9"/>
    <w:rsid w:val="00861332"/>
    <w:rsid w:val="008652AB"/>
    <w:rsid w:val="00872D4D"/>
    <w:rsid w:val="00891E4E"/>
    <w:rsid w:val="008935DF"/>
    <w:rsid w:val="00893E32"/>
    <w:rsid w:val="008A5066"/>
    <w:rsid w:val="008B3C39"/>
    <w:rsid w:val="008B4628"/>
    <w:rsid w:val="008B798C"/>
    <w:rsid w:val="008D5917"/>
    <w:rsid w:val="008E0A24"/>
    <w:rsid w:val="008E3DE2"/>
    <w:rsid w:val="008E78E1"/>
    <w:rsid w:val="008F18F8"/>
    <w:rsid w:val="008F2846"/>
    <w:rsid w:val="008F520B"/>
    <w:rsid w:val="008F5F11"/>
    <w:rsid w:val="00902B65"/>
    <w:rsid w:val="0090443A"/>
    <w:rsid w:val="0091089D"/>
    <w:rsid w:val="00913CF9"/>
    <w:rsid w:val="009144B0"/>
    <w:rsid w:val="009147A2"/>
    <w:rsid w:val="009317AB"/>
    <w:rsid w:val="00931E21"/>
    <w:rsid w:val="009419C3"/>
    <w:rsid w:val="00944FF1"/>
    <w:rsid w:val="00952EB9"/>
    <w:rsid w:val="009560DD"/>
    <w:rsid w:val="009603BC"/>
    <w:rsid w:val="00966012"/>
    <w:rsid w:val="009674F5"/>
    <w:rsid w:val="00970E8C"/>
    <w:rsid w:val="009844E1"/>
    <w:rsid w:val="00987299"/>
    <w:rsid w:val="00991C0E"/>
    <w:rsid w:val="009921D3"/>
    <w:rsid w:val="0099474B"/>
    <w:rsid w:val="009965D8"/>
    <w:rsid w:val="009A4CDE"/>
    <w:rsid w:val="009A4D58"/>
    <w:rsid w:val="009C105F"/>
    <w:rsid w:val="009C3581"/>
    <w:rsid w:val="009C497B"/>
    <w:rsid w:val="009D2074"/>
    <w:rsid w:val="009D2135"/>
    <w:rsid w:val="009D317E"/>
    <w:rsid w:val="009E1CC9"/>
    <w:rsid w:val="009E2E49"/>
    <w:rsid w:val="009F335D"/>
    <w:rsid w:val="009F498C"/>
    <w:rsid w:val="00A12A3D"/>
    <w:rsid w:val="00A15755"/>
    <w:rsid w:val="00A25F64"/>
    <w:rsid w:val="00A267B5"/>
    <w:rsid w:val="00A43EBC"/>
    <w:rsid w:val="00A660F2"/>
    <w:rsid w:val="00A722F2"/>
    <w:rsid w:val="00A72B98"/>
    <w:rsid w:val="00A772F4"/>
    <w:rsid w:val="00A82334"/>
    <w:rsid w:val="00A830B9"/>
    <w:rsid w:val="00A9280D"/>
    <w:rsid w:val="00AA08C0"/>
    <w:rsid w:val="00AC0C35"/>
    <w:rsid w:val="00AD3630"/>
    <w:rsid w:val="00AE2113"/>
    <w:rsid w:val="00AF2E5F"/>
    <w:rsid w:val="00AF6AEC"/>
    <w:rsid w:val="00B02DE5"/>
    <w:rsid w:val="00B11754"/>
    <w:rsid w:val="00B17C73"/>
    <w:rsid w:val="00B23362"/>
    <w:rsid w:val="00B24B6B"/>
    <w:rsid w:val="00B31056"/>
    <w:rsid w:val="00B34B92"/>
    <w:rsid w:val="00B34E27"/>
    <w:rsid w:val="00B35E5C"/>
    <w:rsid w:val="00B37980"/>
    <w:rsid w:val="00B534D5"/>
    <w:rsid w:val="00B53A25"/>
    <w:rsid w:val="00B54EB1"/>
    <w:rsid w:val="00B60576"/>
    <w:rsid w:val="00B61549"/>
    <w:rsid w:val="00B62EE5"/>
    <w:rsid w:val="00B63355"/>
    <w:rsid w:val="00B71966"/>
    <w:rsid w:val="00B7296E"/>
    <w:rsid w:val="00B75F0A"/>
    <w:rsid w:val="00B76148"/>
    <w:rsid w:val="00B842FD"/>
    <w:rsid w:val="00B86380"/>
    <w:rsid w:val="00B91BD2"/>
    <w:rsid w:val="00B969A1"/>
    <w:rsid w:val="00BA67C4"/>
    <w:rsid w:val="00BB2DAE"/>
    <w:rsid w:val="00BC1B05"/>
    <w:rsid w:val="00BD4968"/>
    <w:rsid w:val="00BF3B01"/>
    <w:rsid w:val="00BF636E"/>
    <w:rsid w:val="00C16731"/>
    <w:rsid w:val="00C21B3B"/>
    <w:rsid w:val="00C22DB8"/>
    <w:rsid w:val="00C37F7A"/>
    <w:rsid w:val="00C40B1F"/>
    <w:rsid w:val="00C43275"/>
    <w:rsid w:val="00C441D7"/>
    <w:rsid w:val="00C4452F"/>
    <w:rsid w:val="00C53328"/>
    <w:rsid w:val="00C60563"/>
    <w:rsid w:val="00C62E40"/>
    <w:rsid w:val="00C70151"/>
    <w:rsid w:val="00C729E5"/>
    <w:rsid w:val="00C7483F"/>
    <w:rsid w:val="00C815C3"/>
    <w:rsid w:val="00C95AF6"/>
    <w:rsid w:val="00CA3A40"/>
    <w:rsid w:val="00CB1231"/>
    <w:rsid w:val="00CB30FB"/>
    <w:rsid w:val="00CB42D1"/>
    <w:rsid w:val="00CB79B1"/>
    <w:rsid w:val="00CC072F"/>
    <w:rsid w:val="00CC4CE9"/>
    <w:rsid w:val="00CC79F6"/>
    <w:rsid w:val="00CD699B"/>
    <w:rsid w:val="00CE188F"/>
    <w:rsid w:val="00CE621B"/>
    <w:rsid w:val="00CF0BEB"/>
    <w:rsid w:val="00CF1F7B"/>
    <w:rsid w:val="00CF7D2A"/>
    <w:rsid w:val="00D0553B"/>
    <w:rsid w:val="00D06655"/>
    <w:rsid w:val="00D06765"/>
    <w:rsid w:val="00D07710"/>
    <w:rsid w:val="00D15EC5"/>
    <w:rsid w:val="00D16261"/>
    <w:rsid w:val="00D1724C"/>
    <w:rsid w:val="00D21FF1"/>
    <w:rsid w:val="00D24A4C"/>
    <w:rsid w:val="00D272D3"/>
    <w:rsid w:val="00D317E1"/>
    <w:rsid w:val="00D43FF7"/>
    <w:rsid w:val="00D44725"/>
    <w:rsid w:val="00D46BF3"/>
    <w:rsid w:val="00D61BA4"/>
    <w:rsid w:val="00D650DC"/>
    <w:rsid w:val="00D66D7A"/>
    <w:rsid w:val="00D67005"/>
    <w:rsid w:val="00D67406"/>
    <w:rsid w:val="00D677A2"/>
    <w:rsid w:val="00D757CC"/>
    <w:rsid w:val="00D96A27"/>
    <w:rsid w:val="00DA0B2D"/>
    <w:rsid w:val="00DA240C"/>
    <w:rsid w:val="00DA361A"/>
    <w:rsid w:val="00DA4444"/>
    <w:rsid w:val="00DA46AE"/>
    <w:rsid w:val="00DA7AD0"/>
    <w:rsid w:val="00DB2D2E"/>
    <w:rsid w:val="00DD1F38"/>
    <w:rsid w:val="00DD2B22"/>
    <w:rsid w:val="00DD45D3"/>
    <w:rsid w:val="00DD534C"/>
    <w:rsid w:val="00E0122A"/>
    <w:rsid w:val="00E0658D"/>
    <w:rsid w:val="00E06948"/>
    <w:rsid w:val="00E1153E"/>
    <w:rsid w:val="00E26BE0"/>
    <w:rsid w:val="00E272D5"/>
    <w:rsid w:val="00E44CBC"/>
    <w:rsid w:val="00E46925"/>
    <w:rsid w:val="00E52F7C"/>
    <w:rsid w:val="00E62AC8"/>
    <w:rsid w:val="00E6645F"/>
    <w:rsid w:val="00E74495"/>
    <w:rsid w:val="00E841D2"/>
    <w:rsid w:val="00E93A56"/>
    <w:rsid w:val="00EB35A2"/>
    <w:rsid w:val="00EC1D42"/>
    <w:rsid w:val="00EC604E"/>
    <w:rsid w:val="00EC759E"/>
    <w:rsid w:val="00ED0355"/>
    <w:rsid w:val="00ED3E54"/>
    <w:rsid w:val="00EE440E"/>
    <w:rsid w:val="00F03EA6"/>
    <w:rsid w:val="00F071AF"/>
    <w:rsid w:val="00F1213C"/>
    <w:rsid w:val="00F15F41"/>
    <w:rsid w:val="00F1672A"/>
    <w:rsid w:val="00F16755"/>
    <w:rsid w:val="00F226E9"/>
    <w:rsid w:val="00F227EE"/>
    <w:rsid w:val="00F271D2"/>
    <w:rsid w:val="00F2781E"/>
    <w:rsid w:val="00F32BA2"/>
    <w:rsid w:val="00F41426"/>
    <w:rsid w:val="00F43CCA"/>
    <w:rsid w:val="00F448F2"/>
    <w:rsid w:val="00F45C25"/>
    <w:rsid w:val="00F502D2"/>
    <w:rsid w:val="00F61CD3"/>
    <w:rsid w:val="00F67E5B"/>
    <w:rsid w:val="00F75C4B"/>
    <w:rsid w:val="00F839E0"/>
    <w:rsid w:val="00F878ED"/>
    <w:rsid w:val="00F93CA1"/>
    <w:rsid w:val="00F94583"/>
    <w:rsid w:val="00F969C7"/>
    <w:rsid w:val="00FA3C56"/>
    <w:rsid w:val="00FB0ED7"/>
    <w:rsid w:val="00FB436C"/>
    <w:rsid w:val="00FC0F0D"/>
    <w:rsid w:val="00FC45E0"/>
    <w:rsid w:val="00FC5710"/>
    <w:rsid w:val="00FC704E"/>
    <w:rsid w:val="00FD256E"/>
    <w:rsid w:val="00FE4157"/>
    <w:rsid w:val="00F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EB72F6"/>
  <w15:docId w15:val="{858D439B-0262-2B4A-92C8-4EE7D255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2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D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2D4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D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06CD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D7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5C2"/>
  </w:style>
  <w:style w:type="paragraph" w:styleId="Footer">
    <w:name w:val="footer"/>
    <w:basedOn w:val="Normal"/>
    <w:link w:val="FooterChar"/>
    <w:uiPriority w:val="99"/>
    <w:unhideWhenUsed/>
    <w:rsid w:val="000D7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5C2"/>
  </w:style>
  <w:style w:type="character" w:styleId="FollowedHyperlink">
    <w:name w:val="FollowedHyperlink"/>
    <w:basedOn w:val="DefaultParagraphFont"/>
    <w:uiPriority w:val="99"/>
    <w:semiHidden/>
    <w:unhideWhenUsed/>
    <w:rsid w:val="00352F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0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08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650">
          <w:marLeft w:val="-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7233">
          <w:marLeft w:val="-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347">
          <w:marLeft w:val="-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89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nae4grieef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CDD49-8693-CA4E-A9F5-6240B3F81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Pieter Van Der Hoek</dc:creator>
  <cp:lastModifiedBy>Danae Grieef</cp:lastModifiedBy>
  <cp:revision>230</cp:revision>
  <cp:lastPrinted>2019-07-22T02:48:00Z</cp:lastPrinted>
  <dcterms:created xsi:type="dcterms:W3CDTF">2019-07-22T04:50:00Z</dcterms:created>
  <dcterms:modified xsi:type="dcterms:W3CDTF">2024-07-21T12:52:00Z</dcterms:modified>
</cp:coreProperties>
</file>